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11290E" w14:textId="77777777" w:rsidR="009E1EC0" w:rsidRDefault="009E1EC0" w:rsidP="009E1EC0">
      <w:pPr>
        <w:pStyle w:val="Header"/>
        <w:ind w:left="-630"/>
        <w:rPr>
          <w:rFonts w:ascii="Arial Rounded MT Bold" w:hAnsi="Arial Rounded MT Bold"/>
          <w:b/>
          <w:color w:val="7030A0"/>
          <w:sz w:val="48"/>
          <w:szCs w:val="48"/>
        </w:rPr>
      </w:pPr>
      <w:r>
        <w:rPr>
          <w:rFonts w:ascii="Arial Rounded MT Bold" w:hAnsi="Arial Rounded MT Bold"/>
          <w:b/>
          <w:noProof/>
          <w:color w:val="7030A0"/>
          <w:sz w:val="48"/>
          <w:szCs w:val="48"/>
          <w:lang w:eastAsia="en-GB"/>
        </w:rPr>
        <w:drawing>
          <wp:inline distT="0" distB="0" distL="0" distR="0" wp14:anchorId="23428585" wp14:editId="4A090B71">
            <wp:extent cx="1181100" cy="1181100"/>
            <wp:effectExtent l="0" t="0" r="0" b="0"/>
            <wp:docPr id="1" name="Picture 1" descr="C:\Users\ceo\Desktop\SCOUTS to action\fressingfield-logo-white-web-m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eo\Desktop\SCOUTS to action\fressingfield-logo-white-web-med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 Rounded MT Bold" w:hAnsi="Arial Rounded MT Bold"/>
          <w:b/>
          <w:color w:val="7030A0"/>
          <w:sz w:val="48"/>
          <w:szCs w:val="48"/>
        </w:rPr>
        <w:t xml:space="preserve">       </w:t>
      </w:r>
      <w:r w:rsidRPr="00265209">
        <w:rPr>
          <w:rFonts w:ascii="Arial Rounded MT Bold" w:hAnsi="Arial Rounded MT Bold"/>
          <w:b/>
          <w:color w:val="7030A0"/>
          <w:sz w:val="48"/>
          <w:szCs w:val="48"/>
        </w:rPr>
        <w:t>1</w:t>
      </w:r>
      <w:r w:rsidRPr="00265209">
        <w:rPr>
          <w:rFonts w:ascii="Arial Rounded MT Bold" w:hAnsi="Arial Rounded MT Bold"/>
          <w:b/>
          <w:color w:val="7030A0"/>
          <w:sz w:val="48"/>
          <w:szCs w:val="48"/>
          <w:vertAlign w:val="superscript"/>
        </w:rPr>
        <w:t>st</w:t>
      </w:r>
      <w:r w:rsidRPr="00265209">
        <w:rPr>
          <w:rFonts w:ascii="Arial Rounded MT Bold" w:hAnsi="Arial Rounded MT Bold"/>
          <w:b/>
          <w:color w:val="7030A0"/>
          <w:sz w:val="48"/>
          <w:szCs w:val="48"/>
        </w:rPr>
        <w:t xml:space="preserve"> Fressingfield  Scout Group </w:t>
      </w:r>
      <w:r>
        <w:rPr>
          <w:rFonts w:ascii="Arial Rounded MT Bold" w:hAnsi="Arial Rounded MT Bold"/>
          <w:b/>
          <w:color w:val="7030A0"/>
          <w:sz w:val="48"/>
          <w:szCs w:val="48"/>
        </w:rPr>
        <w:t xml:space="preserve"> </w:t>
      </w:r>
    </w:p>
    <w:p w14:paraId="014CA282" w14:textId="0AB160FC" w:rsidR="009E1EC0" w:rsidRDefault="009E1EC0"/>
    <w:p w14:paraId="51E24D35" w14:textId="71B8C3CA" w:rsidR="00834F9B" w:rsidRDefault="00834F9B"/>
    <w:p w14:paraId="6712E1B0" w14:textId="77777777" w:rsidR="0031251B" w:rsidRDefault="0031251B" w:rsidP="0031251B">
      <w:pPr>
        <w:pStyle w:val="Default"/>
        <w:spacing w:after="120"/>
        <w:jc w:val="center"/>
        <w:rPr>
          <w:sz w:val="28"/>
          <w:szCs w:val="28"/>
          <w:u w:val="single"/>
        </w:rPr>
      </w:pPr>
      <w:r>
        <w:rPr>
          <w:rFonts w:ascii="Calibri" w:hAnsi="Calibri" w:cs="Calibri"/>
          <w:b/>
          <w:bCs/>
          <w:sz w:val="28"/>
          <w:szCs w:val="28"/>
          <w:u w:val="single"/>
        </w:rPr>
        <w:t>1st Fressingfield Scout Group Executive Committee</w:t>
      </w:r>
    </w:p>
    <w:p w14:paraId="5A6907C9" w14:textId="77777777" w:rsidR="0031251B" w:rsidRDefault="0031251B" w:rsidP="0031251B">
      <w:pPr>
        <w:pStyle w:val="Default"/>
        <w:spacing w:after="120"/>
        <w:jc w:val="center"/>
        <w:rPr>
          <w:sz w:val="28"/>
          <w:szCs w:val="28"/>
          <w:u w:val="single"/>
        </w:rPr>
      </w:pPr>
      <w:r>
        <w:rPr>
          <w:rFonts w:ascii="Calibri" w:hAnsi="Calibri" w:cs="Calibri"/>
          <w:b/>
          <w:bCs/>
          <w:sz w:val="28"/>
          <w:szCs w:val="28"/>
          <w:u w:val="single"/>
        </w:rPr>
        <w:t>Meeting Minutes</w:t>
      </w:r>
    </w:p>
    <w:p w14:paraId="0A5C849D" w14:textId="355E34D1" w:rsidR="0031251B" w:rsidRDefault="0031251B" w:rsidP="0031251B">
      <w:pPr>
        <w:pStyle w:val="Default"/>
        <w:spacing w:after="120"/>
        <w:jc w:val="center"/>
        <w:rPr>
          <w:sz w:val="28"/>
          <w:szCs w:val="28"/>
          <w:u w:val="single"/>
        </w:rPr>
      </w:pPr>
      <w:r>
        <w:rPr>
          <w:rFonts w:ascii="Calibri" w:hAnsi="Calibri" w:cs="Calibri"/>
          <w:sz w:val="28"/>
          <w:szCs w:val="28"/>
          <w:u w:val="single"/>
        </w:rPr>
        <w:t>Thursday 4</w:t>
      </w:r>
      <w:r>
        <w:rPr>
          <w:rFonts w:ascii="Calibri" w:hAnsi="Calibri" w:cs="Calibri"/>
          <w:sz w:val="28"/>
          <w:szCs w:val="28"/>
          <w:u w:val="single"/>
          <w:vertAlign w:val="superscript"/>
        </w:rPr>
        <w:t>th</w:t>
      </w:r>
      <w:r>
        <w:rPr>
          <w:rFonts w:ascii="Calibri" w:hAnsi="Calibri" w:cs="Calibri"/>
          <w:sz w:val="28"/>
          <w:szCs w:val="28"/>
          <w:u w:val="single"/>
        </w:rPr>
        <w:t xml:space="preserve"> March 2021</w:t>
      </w:r>
    </w:p>
    <w:p w14:paraId="1A581F4E" w14:textId="325523CF" w:rsidR="0031251B" w:rsidRDefault="0031251B" w:rsidP="0031251B">
      <w:pPr>
        <w:pStyle w:val="Default"/>
        <w:spacing w:after="120"/>
        <w:jc w:val="center"/>
        <w:rPr>
          <w:rFonts w:ascii="Calibri" w:hAnsi="Calibri" w:cs="Calibri"/>
          <w:sz w:val="28"/>
          <w:szCs w:val="28"/>
          <w:u w:val="single"/>
        </w:rPr>
      </w:pPr>
      <w:r>
        <w:rPr>
          <w:rFonts w:ascii="Calibri" w:hAnsi="Calibri" w:cs="Calibri"/>
          <w:sz w:val="28"/>
          <w:szCs w:val="28"/>
          <w:u w:val="single"/>
        </w:rPr>
        <w:t>7:30pm via Zoom</w:t>
      </w:r>
    </w:p>
    <w:p w14:paraId="1ABAB401" w14:textId="77777777" w:rsidR="00834F9B" w:rsidRDefault="00834F9B" w:rsidP="00834F9B">
      <w:pPr>
        <w:jc w:val="center"/>
        <w:rPr>
          <w:rFonts w:ascii="Calibri" w:hAnsi="Calibri" w:cs="Calibri"/>
          <w:b/>
          <w:u w:val="single"/>
        </w:rPr>
      </w:pPr>
    </w:p>
    <w:p w14:paraId="7B297D7E" w14:textId="77777777" w:rsidR="00834F9B" w:rsidRPr="006C7F6E" w:rsidRDefault="00834F9B" w:rsidP="00834F9B">
      <w:pPr>
        <w:jc w:val="center"/>
        <w:rPr>
          <w:rFonts w:ascii="Calibri" w:hAnsi="Calibri" w:cs="Calibri"/>
          <w:b/>
          <w:u w:val="single"/>
        </w:rPr>
      </w:pPr>
    </w:p>
    <w:p w14:paraId="01C040A4" w14:textId="074B815D" w:rsidR="00834F9B" w:rsidRPr="0031251B" w:rsidRDefault="00834F9B" w:rsidP="00834F9B">
      <w:pPr>
        <w:numPr>
          <w:ilvl w:val="0"/>
          <w:numId w:val="1"/>
        </w:numPr>
        <w:spacing w:after="0" w:line="360" w:lineRule="auto"/>
        <w:rPr>
          <w:rFonts w:ascii="Calibri" w:hAnsi="Calibri" w:cs="Calibri"/>
          <w:b/>
          <w:bCs/>
        </w:rPr>
      </w:pPr>
      <w:r w:rsidRPr="0031251B">
        <w:rPr>
          <w:rFonts w:ascii="Calibri" w:hAnsi="Calibri" w:cs="Calibri"/>
          <w:b/>
          <w:bCs/>
        </w:rPr>
        <w:t>Welcome</w:t>
      </w:r>
    </w:p>
    <w:p w14:paraId="1C3546E2" w14:textId="2A0DEBC2" w:rsidR="006E32CF" w:rsidRDefault="0031251B" w:rsidP="006E32CF">
      <w:pPr>
        <w:spacing w:after="0" w:line="360" w:lineRule="auto"/>
        <w:ind w:left="360"/>
      </w:pPr>
      <w:r w:rsidRPr="0031251B">
        <w:rPr>
          <w:rFonts w:ascii="Calibri" w:hAnsi="Calibri" w:cs="Calibri"/>
          <w:b/>
          <w:bCs/>
        </w:rPr>
        <w:t>Present</w:t>
      </w:r>
      <w:r>
        <w:rPr>
          <w:rFonts w:ascii="Calibri" w:hAnsi="Calibri" w:cs="Calibri"/>
          <w:b/>
          <w:bCs/>
        </w:rPr>
        <w:t xml:space="preserve">; </w:t>
      </w:r>
      <w:r w:rsidR="006E32CF" w:rsidRPr="006E32CF">
        <w:rPr>
          <w:rFonts w:ascii="Calibri" w:hAnsi="Calibri" w:cs="Calibri"/>
        </w:rPr>
        <w:t>Dawn Carmen Jones,</w:t>
      </w:r>
      <w:r w:rsidR="006E32CF">
        <w:rPr>
          <w:rFonts w:ascii="Calibri" w:hAnsi="Calibri" w:cs="Calibri"/>
          <w:b/>
          <w:bCs/>
        </w:rPr>
        <w:t xml:space="preserve"> </w:t>
      </w:r>
      <w:r w:rsidR="006E32CF">
        <w:t>Andrew Aalders-Dunthorne, Angie Ellis, John Coop, Emma Petty, Michael Knights, Pete Smith, Robin Chew, Ciaran Carr, Gail Jerman, Nathan Hunt, Karine Last,  Julie Barry, Katie Phillips</w:t>
      </w:r>
    </w:p>
    <w:p w14:paraId="76AE72FF" w14:textId="42ED1408" w:rsidR="0031251B" w:rsidRPr="0031251B" w:rsidRDefault="0031251B" w:rsidP="0031251B">
      <w:pPr>
        <w:spacing w:after="0" w:line="360" w:lineRule="auto"/>
        <w:ind w:left="360"/>
        <w:rPr>
          <w:rFonts w:ascii="Calibri" w:hAnsi="Calibri" w:cs="Calibri"/>
        </w:rPr>
      </w:pPr>
    </w:p>
    <w:p w14:paraId="7A4D4EDA" w14:textId="6461A507" w:rsidR="00961974" w:rsidRPr="006E32CF" w:rsidRDefault="00961974" w:rsidP="00834F9B">
      <w:pPr>
        <w:numPr>
          <w:ilvl w:val="0"/>
          <w:numId w:val="1"/>
        </w:numPr>
        <w:spacing w:after="0" w:line="360" w:lineRule="auto"/>
        <w:rPr>
          <w:rFonts w:ascii="Calibri" w:hAnsi="Calibri" w:cs="Calibri"/>
          <w:b/>
          <w:bCs/>
        </w:rPr>
      </w:pPr>
      <w:r w:rsidRPr="0031251B">
        <w:rPr>
          <w:rFonts w:ascii="Calibri" w:hAnsi="Calibri" w:cs="Calibri"/>
          <w:b/>
          <w:bCs/>
        </w:rPr>
        <w:t>Apologies</w:t>
      </w:r>
      <w:r w:rsidR="006E32CF">
        <w:rPr>
          <w:rFonts w:ascii="Calibri" w:hAnsi="Calibri" w:cs="Calibri"/>
          <w:b/>
          <w:bCs/>
        </w:rPr>
        <w:t xml:space="preserve">; </w:t>
      </w:r>
      <w:r w:rsidR="006E32CF">
        <w:t xml:space="preserve">Alex Dinsdale, Sue Webster, Poric Niekirk, Clive Mobbs </w:t>
      </w:r>
    </w:p>
    <w:p w14:paraId="1104D789" w14:textId="77777777" w:rsidR="006E32CF" w:rsidRPr="0031251B" w:rsidRDefault="006E32CF" w:rsidP="006E32CF">
      <w:pPr>
        <w:spacing w:after="0" w:line="360" w:lineRule="auto"/>
        <w:ind w:left="360"/>
        <w:rPr>
          <w:rFonts w:ascii="Calibri" w:hAnsi="Calibri" w:cs="Calibri"/>
          <w:b/>
          <w:bCs/>
        </w:rPr>
      </w:pPr>
    </w:p>
    <w:p w14:paraId="7EB1D76B" w14:textId="12B588E0" w:rsidR="00401381" w:rsidRDefault="00401381" w:rsidP="00834F9B">
      <w:pPr>
        <w:numPr>
          <w:ilvl w:val="0"/>
          <w:numId w:val="1"/>
        </w:numPr>
        <w:spacing w:after="0" w:line="360" w:lineRule="auto"/>
        <w:rPr>
          <w:rFonts w:ascii="Calibri" w:hAnsi="Calibri" w:cs="Calibri"/>
          <w:b/>
          <w:bCs/>
        </w:rPr>
      </w:pPr>
      <w:r w:rsidRPr="0031251B">
        <w:rPr>
          <w:rFonts w:ascii="Calibri" w:hAnsi="Calibri" w:cs="Calibri"/>
          <w:b/>
          <w:bCs/>
        </w:rPr>
        <w:t>Approval of Minutes</w:t>
      </w:r>
    </w:p>
    <w:p w14:paraId="5950AC2D" w14:textId="01CD5C05" w:rsidR="006E32CF" w:rsidRDefault="006E32CF" w:rsidP="006E32CF">
      <w:pPr>
        <w:spacing w:after="0" w:line="360" w:lineRule="auto"/>
        <w:ind w:left="360"/>
        <w:rPr>
          <w:rFonts w:ascii="Calibri" w:hAnsi="Calibri" w:cs="Calibri"/>
        </w:rPr>
      </w:pPr>
      <w:r w:rsidRPr="006E32CF">
        <w:rPr>
          <w:rFonts w:ascii="Calibri" w:hAnsi="Calibri" w:cs="Calibri"/>
        </w:rPr>
        <w:t>Minutes approved from 19</w:t>
      </w:r>
      <w:r w:rsidRPr="006E32CF">
        <w:rPr>
          <w:rFonts w:ascii="Calibri" w:hAnsi="Calibri" w:cs="Calibri"/>
          <w:vertAlign w:val="superscript"/>
        </w:rPr>
        <w:t>th</w:t>
      </w:r>
      <w:r w:rsidRPr="006E32CF">
        <w:rPr>
          <w:rFonts w:ascii="Calibri" w:hAnsi="Calibri" w:cs="Calibri"/>
        </w:rPr>
        <w:t xml:space="preserve"> January 2021. </w:t>
      </w:r>
    </w:p>
    <w:p w14:paraId="3E4FD69A" w14:textId="77777777" w:rsidR="006E32CF" w:rsidRPr="006E32CF" w:rsidRDefault="006E32CF" w:rsidP="006E32CF">
      <w:pPr>
        <w:spacing w:after="0" w:line="360" w:lineRule="auto"/>
        <w:rPr>
          <w:rFonts w:ascii="Calibri" w:hAnsi="Calibri" w:cs="Calibri"/>
        </w:rPr>
      </w:pPr>
    </w:p>
    <w:p w14:paraId="2DACFE8A" w14:textId="17E8A0ED" w:rsidR="00B77B3B" w:rsidRDefault="00401381" w:rsidP="00B77B3B">
      <w:pPr>
        <w:numPr>
          <w:ilvl w:val="0"/>
          <w:numId w:val="1"/>
        </w:numPr>
        <w:spacing w:after="0" w:line="360" w:lineRule="auto"/>
        <w:rPr>
          <w:rFonts w:ascii="Calibri" w:hAnsi="Calibri" w:cs="Calibri"/>
          <w:b/>
          <w:bCs/>
        </w:rPr>
      </w:pPr>
      <w:r w:rsidRPr="0031251B">
        <w:rPr>
          <w:rFonts w:ascii="Calibri" w:hAnsi="Calibri" w:cs="Calibri"/>
          <w:b/>
          <w:bCs/>
        </w:rPr>
        <w:t>Matters arising from previous minutes not covered on the agenda</w:t>
      </w:r>
    </w:p>
    <w:p w14:paraId="52725972" w14:textId="147064A1" w:rsidR="006E32CF" w:rsidRDefault="006E32CF" w:rsidP="006E32CF">
      <w:pPr>
        <w:spacing w:after="0" w:line="360" w:lineRule="auto"/>
        <w:ind w:left="360"/>
        <w:rPr>
          <w:rFonts w:ascii="Calibri" w:hAnsi="Calibri" w:cs="Calibri"/>
        </w:rPr>
      </w:pPr>
      <w:r>
        <w:rPr>
          <w:rFonts w:ascii="Calibri" w:hAnsi="Calibri" w:cs="Calibri"/>
        </w:rPr>
        <w:t>None</w:t>
      </w:r>
    </w:p>
    <w:p w14:paraId="36D1335B" w14:textId="77777777" w:rsidR="006E32CF" w:rsidRPr="006E32CF" w:rsidRDefault="006E32CF" w:rsidP="006E32CF">
      <w:pPr>
        <w:spacing w:after="0" w:line="360" w:lineRule="auto"/>
        <w:rPr>
          <w:rFonts w:ascii="Calibri" w:hAnsi="Calibri" w:cs="Calibri"/>
        </w:rPr>
      </w:pPr>
    </w:p>
    <w:p w14:paraId="0411BA2C" w14:textId="77777777" w:rsidR="00B77B3B" w:rsidRPr="0031251B" w:rsidRDefault="00401381" w:rsidP="00B77B3B">
      <w:pPr>
        <w:numPr>
          <w:ilvl w:val="0"/>
          <w:numId w:val="1"/>
        </w:numPr>
        <w:spacing w:after="0" w:line="360" w:lineRule="auto"/>
        <w:rPr>
          <w:rFonts w:cs="Calibri"/>
          <w:b/>
          <w:bCs/>
        </w:rPr>
      </w:pPr>
      <w:r w:rsidRPr="0031251B">
        <w:rPr>
          <w:rFonts w:cs="Calibri"/>
          <w:b/>
          <w:bCs/>
        </w:rPr>
        <w:t>FSG strategic plan progress</w:t>
      </w:r>
      <w:r w:rsidR="00B77B3B" w:rsidRPr="0031251B">
        <w:rPr>
          <w:rFonts w:cs="Calibri"/>
          <w:b/>
          <w:bCs/>
        </w:rPr>
        <w:t xml:space="preserve"> including;</w:t>
      </w:r>
      <w:r w:rsidR="00B77B3B" w:rsidRPr="0031251B">
        <w:rPr>
          <w:rFonts w:eastAsia="Times New Roman" w:cs="Arial"/>
          <w:b/>
          <w:bCs/>
          <w:color w:val="202124"/>
          <w:lang w:eastAsia="en-GB"/>
        </w:rPr>
        <w:t xml:space="preserve"> </w:t>
      </w:r>
    </w:p>
    <w:p w14:paraId="3F68B66B" w14:textId="12ABECBF" w:rsidR="00B77B3B" w:rsidRPr="006E32CF" w:rsidRDefault="00B77B3B" w:rsidP="00B77B3B">
      <w:pPr>
        <w:pStyle w:val="ListParagraph"/>
        <w:numPr>
          <w:ilvl w:val="0"/>
          <w:numId w:val="6"/>
        </w:numPr>
        <w:spacing w:after="0" w:line="360" w:lineRule="auto"/>
        <w:rPr>
          <w:rFonts w:cs="Calibri"/>
          <w:b/>
          <w:bCs/>
        </w:rPr>
      </w:pPr>
      <w:r w:rsidRPr="0031251B">
        <w:rPr>
          <w:rFonts w:eastAsia="Times New Roman" w:cs="Arial"/>
          <w:b/>
          <w:bCs/>
          <w:color w:val="202124"/>
          <w:lang w:eastAsia="en-GB"/>
        </w:rPr>
        <w:t>HQ Development</w:t>
      </w:r>
    </w:p>
    <w:p w14:paraId="68A62830" w14:textId="01D21B24" w:rsidR="006E32CF" w:rsidRDefault="006E32CF" w:rsidP="006E32CF">
      <w:pPr>
        <w:pStyle w:val="ListParagraph"/>
        <w:spacing w:after="0" w:line="360" w:lineRule="auto"/>
        <w:ind w:left="1080"/>
        <w:rPr>
          <w:rFonts w:cs="Calibri"/>
        </w:rPr>
      </w:pPr>
      <w:r>
        <w:rPr>
          <w:rFonts w:cs="Calibri"/>
        </w:rPr>
        <w:t xml:space="preserve">AAD explained how the MRC building was lost and that we have engaged with a new contractor.  Treasurers JC and our funder will be going to view a modular building tomorrow.   There are also 2 other contractors/buildings for consideration. </w:t>
      </w:r>
    </w:p>
    <w:p w14:paraId="7467EF45" w14:textId="525316F0" w:rsidR="006E32CF" w:rsidRDefault="006E32CF" w:rsidP="006E32CF">
      <w:pPr>
        <w:pStyle w:val="ListParagraph"/>
        <w:spacing w:after="0" w:line="360" w:lineRule="auto"/>
        <w:ind w:left="1080"/>
        <w:rPr>
          <w:rFonts w:cs="Calibri"/>
        </w:rPr>
      </w:pPr>
    </w:p>
    <w:p w14:paraId="58A3E31B" w14:textId="5F347D58" w:rsidR="006E32CF" w:rsidRDefault="006E32CF" w:rsidP="006E32CF">
      <w:pPr>
        <w:pStyle w:val="ListParagraph"/>
        <w:spacing w:after="0" w:line="360" w:lineRule="auto"/>
        <w:ind w:left="1080"/>
        <w:rPr>
          <w:rFonts w:cs="Calibri"/>
        </w:rPr>
      </w:pPr>
      <w:r>
        <w:rPr>
          <w:rFonts w:cs="Calibri"/>
        </w:rPr>
        <w:t xml:space="preserve">AAD shared plans for the new build that is being viewed, of which the main hall is twice the size of the current Goodwin Hall. </w:t>
      </w:r>
    </w:p>
    <w:p w14:paraId="7BB99246" w14:textId="192D8A8F" w:rsidR="006E32CF" w:rsidRDefault="006E32CF" w:rsidP="006E32CF">
      <w:pPr>
        <w:pStyle w:val="ListParagraph"/>
        <w:spacing w:after="0" w:line="360" w:lineRule="auto"/>
        <w:ind w:left="1080"/>
        <w:rPr>
          <w:rFonts w:cs="Calibri"/>
        </w:rPr>
      </w:pPr>
    </w:p>
    <w:p w14:paraId="7C6D9D2E" w14:textId="1433F243" w:rsidR="006E32CF" w:rsidRDefault="006E32CF" w:rsidP="006E32CF">
      <w:pPr>
        <w:pStyle w:val="ListParagraph"/>
        <w:spacing w:after="0" w:line="360" w:lineRule="auto"/>
        <w:ind w:left="1080"/>
        <w:rPr>
          <w:rFonts w:cs="Calibri"/>
        </w:rPr>
      </w:pPr>
    </w:p>
    <w:p w14:paraId="27E1B441" w14:textId="4A92A023" w:rsidR="006E32CF" w:rsidRDefault="006E32CF" w:rsidP="006E32CF">
      <w:pPr>
        <w:pStyle w:val="ListParagraph"/>
        <w:spacing w:after="0" w:line="360" w:lineRule="auto"/>
        <w:ind w:left="1080"/>
        <w:rPr>
          <w:rFonts w:cs="Calibri"/>
        </w:rPr>
      </w:pPr>
      <w:r>
        <w:rPr>
          <w:rFonts w:cs="Calibri"/>
        </w:rPr>
        <w:t xml:space="preserve">JC explained the treasurers report that was circulated prior to the meeting.  </w:t>
      </w:r>
      <w:r w:rsidR="00745FA9">
        <w:rPr>
          <w:rFonts w:cs="Calibri"/>
        </w:rPr>
        <w:t xml:space="preserve">Total costs for the building £226k.  Including the drawing down of grants due to us, there is still a shortfall of £17k for the development of the entire site including the carpark and the cart lodge. </w:t>
      </w:r>
    </w:p>
    <w:p w14:paraId="6A16F464" w14:textId="0DAA8675" w:rsidR="00304E45" w:rsidRDefault="00304E45" w:rsidP="006E32CF">
      <w:pPr>
        <w:pStyle w:val="ListParagraph"/>
        <w:spacing w:after="0" w:line="360" w:lineRule="auto"/>
        <w:ind w:left="1080"/>
        <w:rPr>
          <w:rFonts w:cs="Calibri"/>
        </w:rPr>
      </w:pPr>
    </w:p>
    <w:p w14:paraId="61F50015" w14:textId="491E71E1" w:rsidR="00304E45" w:rsidRDefault="00304E45" w:rsidP="006E32CF">
      <w:pPr>
        <w:pStyle w:val="ListParagraph"/>
        <w:spacing w:after="0" w:line="360" w:lineRule="auto"/>
        <w:ind w:left="1080"/>
        <w:rPr>
          <w:rFonts w:cs="Calibri"/>
        </w:rPr>
      </w:pPr>
      <w:r>
        <w:rPr>
          <w:rFonts w:cs="Calibri"/>
        </w:rPr>
        <w:t xml:space="preserve">JC &amp; MH will discuss with the contractor the possibility of a 5% discount and negotiate the </w:t>
      </w:r>
      <w:r w:rsidR="00F64F0A">
        <w:rPr>
          <w:rFonts w:cs="Calibri"/>
        </w:rPr>
        <w:t>deposit</w:t>
      </w:r>
      <w:r>
        <w:rPr>
          <w:rFonts w:cs="Calibri"/>
        </w:rPr>
        <w:t xml:space="preserve"> rate, which is currently 40% (£87k).</w:t>
      </w:r>
    </w:p>
    <w:p w14:paraId="3D2AFC57" w14:textId="351F6D6C" w:rsidR="00F64F0A" w:rsidRDefault="00F64F0A" w:rsidP="006E32CF">
      <w:pPr>
        <w:pStyle w:val="ListParagraph"/>
        <w:spacing w:after="0" w:line="360" w:lineRule="auto"/>
        <w:ind w:left="1080"/>
        <w:rPr>
          <w:rFonts w:cs="Calibri"/>
        </w:rPr>
      </w:pPr>
    </w:p>
    <w:p w14:paraId="11B59D95" w14:textId="7FB6E01F" w:rsidR="00F64F0A" w:rsidRPr="00F64F0A" w:rsidRDefault="00F64F0A" w:rsidP="00F64F0A">
      <w:pPr>
        <w:pStyle w:val="ListParagraph"/>
        <w:spacing w:after="0" w:line="360" w:lineRule="auto"/>
        <w:ind w:left="1080"/>
        <w:rPr>
          <w:rFonts w:cs="Calibri"/>
        </w:rPr>
      </w:pPr>
      <w:r>
        <w:rPr>
          <w:rFonts w:cs="Calibri"/>
        </w:rPr>
        <w:t xml:space="preserve">Electricity supply is now on our site and RC is researching water/sewerage connections. </w:t>
      </w:r>
    </w:p>
    <w:p w14:paraId="3C810C14" w14:textId="3DB9248C" w:rsidR="00745FA9" w:rsidRDefault="00745FA9" w:rsidP="006E32CF">
      <w:pPr>
        <w:pStyle w:val="ListParagraph"/>
        <w:spacing w:after="0" w:line="360" w:lineRule="auto"/>
        <w:ind w:left="1080"/>
        <w:rPr>
          <w:rFonts w:cs="Calibri"/>
        </w:rPr>
      </w:pPr>
    </w:p>
    <w:p w14:paraId="02BBDB11" w14:textId="0E3E3C07" w:rsidR="00745FA9" w:rsidRDefault="00745FA9" w:rsidP="006E32CF">
      <w:pPr>
        <w:pStyle w:val="ListParagraph"/>
        <w:spacing w:after="0" w:line="360" w:lineRule="auto"/>
        <w:ind w:left="1080"/>
        <w:rPr>
          <w:rFonts w:cs="Calibri"/>
        </w:rPr>
      </w:pPr>
      <w:r>
        <w:rPr>
          <w:rFonts w:cs="Calibri"/>
        </w:rPr>
        <w:t>The land adjacent to our site has now been sold to a developer and AAD has been in contact with them.   They have agreed to support us with surfaces and mains services for a fee (considerably less than our contractor quotes).   Quotes from the developer are expected by 18</w:t>
      </w:r>
      <w:r w:rsidRPr="00745FA9">
        <w:rPr>
          <w:rFonts w:cs="Calibri"/>
          <w:vertAlign w:val="superscript"/>
        </w:rPr>
        <w:t>th</w:t>
      </w:r>
      <w:r>
        <w:rPr>
          <w:rFonts w:cs="Calibri"/>
        </w:rPr>
        <w:t xml:space="preserve"> March, with the expectation of completion of works in June/July and delivery of the modular building soon after. </w:t>
      </w:r>
    </w:p>
    <w:p w14:paraId="71A67F22" w14:textId="1B68315E" w:rsidR="00745FA9" w:rsidRDefault="00745FA9" w:rsidP="006E32CF">
      <w:pPr>
        <w:pStyle w:val="ListParagraph"/>
        <w:spacing w:after="0" w:line="360" w:lineRule="auto"/>
        <w:ind w:left="1080"/>
        <w:rPr>
          <w:rFonts w:cs="Calibri"/>
        </w:rPr>
      </w:pPr>
    </w:p>
    <w:p w14:paraId="073A99ED" w14:textId="40F9D9D0" w:rsidR="00745FA9" w:rsidRDefault="00745FA9" w:rsidP="006E32CF">
      <w:pPr>
        <w:pStyle w:val="ListParagraph"/>
        <w:spacing w:after="0" w:line="360" w:lineRule="auto"/>
        <w:ind w:left="1080"/>
        <w:rPr>
          <w:rFonts w:cs="Calibri"/>
        </w:rPr>
      </w:pPr>
      <w:r>
        <w:rPr>
          <w:rFonts w:cs="Calibri"/>
        </w:rPr>
        <w:t xml:space="preserve">KL asked if the new proposed module still meets the expectations of the CMAT, AAD confirmed that it does and the SLA remains in place. </w:t>
      </w:r>
    </w:p>
    <w:p w14:paraId="4C25D5C1" w14:textId="62863B1B" w:rsidR="00304E45" w:rsidRDefault="00304E45" w:rsidP="006E32CF">
      <w:pPr>
        <w:pStyle w:val="ListParagraph"/>
        <w:spacing w:after="0" w:line="360" w:lineRule="auto"/>
        <w:ind w:left="1080"/>
        <w:rPr>
          <w:rFonts w:cs="Calibri"/>
        </w:rPr>
      </w:pPr>
    </w:p>
    <w:p w14:paraId="52966D86" w14:textId="5C9EE0AC" w:rsidR="00304E45" w:rsidRDefault="00304E45" w:rsidP="006E32CF">
      <w:pPr>
        <w:pStyle w:val="ListParagraph"/>
        <w:spacing w:after="0" w:line="360" w:lineRule="auto"/>
        <w:ind w:left="1080"/>
        <w:rPr>
          <w:rFonts w:cs="Calibri"/>
        </w:rPr>
      </w:pPr>
      <w:r>
        <w:rPr>
          <w:rFonts w:cs="Calibri"/>
        </w:rPr>
        <w:t xml:space="preserve">DCJ proposed </w:t>
      </w:r>
      <w:r w:rsidR="00F64F0A">
        <w:rPr>
          <w:rFonts w:cs="Calibri"/>
        </w:rPr>
        <w:t xml:space="preserve">to </w:t>
      </w:r>
      <w:r>
        <w:rPr>
          <w:rFonts w:cs="Calibri"/>
        </w:rPr>
        <w:t>the meeting that the HQ as a committee,  move</w:t>
      </w:r>
      <w:r w:rsidR="00F64F0A">
        <w:rPr>
          <w:rFonts w:cs="Calibri"/>
        </w:rPr>
        <w:t>s</w:t>
      </w:r>
      <w:r>
        <w:rPr>
          <w:rFonts w:cs="Calibri"/>
        </w:rPr>
        <w:t xml:space="preserve"> forward to purchase the building.  All present agreed with a show of hands. </w:t>
      </w:r>
    </w:p>
    <w:p w14:paraId="5C6DFD7D" w14:textId="02A2969B" w:rsidR="00304E45" w:rsidRDefault="00304E45" w:rsidP="006E32CF">
      <w:pPr>
        <w:pStyle w:val="ListParagraph"/>
        <w:spacing w:after="0" w:line="360" w:lineRule="auto"/>
        <w:ind w:left="1080"/>
        <w:rPr>
          <w:rFonts w:cs="Calibri"/>
        </w:rPr>
      </w:pPr>
    </w:p>
    <w:p w14:paraId="327864E4" w14:textId="2D100626" w:rsidR="00304E45" w:rsidRDefault="00304E45" w:rsidP="006E32CF">
      <w:pPr>
        <w:pStyle w:val="ListParagraph"/>
        <w:spacing w:after="0" w:line="360" w:lineRule="auto"/>
        <w:ind w:left="1080"/>
        <w:rPr>
          <w:rFonts w:cs="Calibri"/>
        </w:rPr>
      </w:pPr>
      <w:r>
        <w:rPr>
          <w:rFonts w:cs="Calibri"/>
        </w:rPr>
        <w:t xml:space="preserve">DCJ, AAD, EP &amp; RC declared their interest in CMAT. </w:t>
      </w:r>
    </w:p>
    <w:p w14:paraId="2087AD45" w14:textId="77777777" w:rsidR="00745FA9" w:rsidRDefault="00745FA9" w:rsidP="006E32CF">
      <w:pPr>
        <w:pStyle w:val="ListParagraph"/>
        <w:spacing w:after="0" w:line="360" w:lineRule="auto"/>
        <w:ind w:left="1080"/>
        <w:rPr>
          <w:rFonts w:cs="Calibri"/>
        </w:rPr>
      </w:pPr>
    </w:p>
    <w:p w14:paraId="387066F3" w14:textId="77777777" w:rsidR="00B77B3B" w:rsidRPr="0031251B" w:rsidRDefault="00B77B3B" w:rsidP="00B77B3B">
      <w:pPr>
        <w:pStyle w:val="ListParagraph"/>
        <w:numPr>
          <w:ilvl w:val="0"/>
          <w:numId w:val="6"/>
        </w:numPr>
        <w:spacing w:after="0" w:line="360" w:lineRule="auto"/>
        <w:rPr>
          <w:rFonts w:cs="Calibri"/>
          <w:b/>
          <w:bCs/>
        </w:rPr>
      </w:pPr>
      <w:r w:rsidRPr="0031251B">
        <w:rPr>
          <w:rFonts w:eastAsia="Times New Roman" w:cs="Arial"/>
          <w:b/>
          <w:bCs/>
          <w:color w:val="202124"/>
          <w:lang w:eastAsia="en-GB"/>
        </w:rPr>
        <w:t>Accounts and additional funding</w:t>
      </w:r>
    </w:p>
    <w:p w14:paraId="1C7ED05F" w14:textId="100EEB43" w:rsidR="00B77B3B" w:rsidRDefault="00B77B3B" w:rsidP="00B77B3B">
      <w:pPr>
        <w:pStyle w:val="ListParagraph"/>
        <w:spacing w:after="0" w:line="360" w:lineRule="auto"/>
        <w:ind w:left="1080" w:firstLine="360"/>
        <w:rPr>
          <w:rFonts w:eastAsia="Times New Roman" w:cs="Arial"/>
          <w:b/>
          <w:bCs/>
          <w:color w:val="202124"/>
          <w:lang w:eastAsia="en-GB"/>
        </w:rPr>
      </w:pPr>
      <w:r w:rsidRPr="0031251B">
        <w:rPr>
          <w:rFonts w:eastAsia="Times New Roman" w:cs="Arial"/>
          <w:b/>
          <w:bCs/>
          <w:color w:val="202124"/>
          <w:lang w:eastAsia="en-GB"/>
        </w:rPr>
        <w:t>Fundraising</w:t>
      </w:r>
    </w:p>
    <w:p w14:paraId="27642FD9" w14:textId="2FDBD3AD" w:rsidR="00745FA9" w:rsidRDefault="00304E45" w:rsidP="00304E45">
      <w:pPr>
        <w:pStyle w:val="ListParagraph"/>
        <w:spacing w:after="0" w:line="360" w:lineRule="auto"/>
        <w:ind w:left="1440"/>
        <w:rPr>
          <w:rFonts w:cs="Calibri"/>
        </w:rPr>
      </w:pPr>
      <w:r>
        <w:rPr>
          <w:rFonts w:cs="Calibri"/>
        </w:rPr>
        <w:t>Fundraising has been difficult due to covid.  However, we expect this to pick up once face to face scouting is up and running again</w:t>
      </w:r>
      <w:r w:rsidR="00F64F0A">
        <w:rPr>
          <w:rFonts w:cs="Calibri"/>
        </w:rPr>
        <w:t xml:space="preserve"> and once the new build is in place</w:t>
      </w:r>
      <w:r>
        <w:rPr>
          <w:rFonts w:cs="Calibri"/>
        </w:rPr>
        <w:t>.   AAD was optimistic</w:t>
      </w:r>
      <w:r w:rsidR="00F64F0A">
        <w:rPr>
          <w:rFonts w:cs="Calibri"/>
        </w:rPr>
        <w:t xml:space="preserve"> that</w:t>
      </w:r>
      <w:r>
        <w:rPr>
          <w:rFonts w:cs="Calibri"/>
        </w:rPr>
        <w:t xml:space="preserve"> the additional £100k FSG needs to fundraise over the next 5-6 years was a reasonable target. </w:t>
      </w:r>
    </w:p>
    <w:p w14:paraId="611F4544" w14:textId="07B13C5D" w:rsidR="00304E45" w:rsidRDefault="00304E45" w:rsidP="00304E45">
      <w:pPr>
        <w:pStyle w:val="ListParagraph"/>
        <w:spacing w:after="0" w:line="360" w:lineRule="auto"/>
        <w:ind w:left="1440"/>
        <w:rPr>
          <w:rFonts w:cs="Calibri"/>
        </w:rPr>
      </w:pPr>
    </w:p>
    <w:p w14:paraId="35657C86" w14:textId="11B279F2" w:rsidR="00304E45" w:rsidRDefault="00304E45" w:rsidP="00304E45">
      <w:pPr>
        <w:pStyle w:val="ListParagraph"/>
        <w:spacing w:after="0" w:line="360" w:lineRule="auto"/>
        <w:ind w:left="1440"/>
        <w:rPr>
          <w:rFonts w:cs="Calibri"/>
        </w:rPr>
      </w:pPr>
      <w:r>
        <w:rPr>
          <w:rFonts w:cs="Calibri"/>
        </w:rPr>
        <w:t>CM has donated £1k to the HQ development.</w:t>
      </w:r>
    </w:p>
    <w:p w14:paraId="06FCEDD1" w14:textId="42390E22" w:rsidR="00304E45" w:rsidRDefault="00304E45" w:rsidP="00304E45">
      <w:pPr>
        <w:pStyle w:val="ListParagraph"/>
        <w:spacing w:after="0" w:line="360" w:lineRule="auto"/>
        <w:ind w:left="1440"/>
        <w:rPr>
          <w:rFonts w:cs="Calibri"/>
        </w:rPr>
      </w:pPr>
      <w:r>
        <w:rPr>
          <w:rFonts w:cs="Calibri"/>
        </w:rPr>
        <w:t>SCC has pledged £2k</w:t>
      </w:r>
    </w:p>
    <w:p w14:paraId="21DFFEFA" w14:textId="3D345012" w:rsidR="00304E45" w:rsidRDefault="00304E45" w:rsidP="00304E45">
      <w:pPr>
        <w:pStyle w:val="ListParagraph"/>
        <w:spacing w:after="0" w:line="360" w:lineRule="auto"/>
        <w:ind w:left="1440"/>
        <w:rPr>
          <w:rFonts w:cs="Calibri"/>
        </w:rPr>
      </w:pPr>
      <w:r>
        <w:rPr>
          <w:rFonts w:cs="Calibri"/>
        </w:rPr>
        <w:t xml:space="preserve">Fressingfield PC has made a donation of £350, which MK has given thanks by telephone.  JC will send a personal thank you from FSG. </w:t>
      </w:r>
    </w:p>
    <w:p w14:paraId="021AF01F" w14:textId="77777777" w:rsidR="00304E45" w:rsidRPr="00745FA9" w:rsidRDefault="00304E45" w:rsidP="00304E45">
      <w:pPr>
        <w:pStyle w:val="ListParagraph"/>
        <w:spacing w:after="0" w:line="360" w:lineRule="auto"/>
        <w:ind w:left="1440"/>
        <w:rPr>
          <w:rFonts w:cs="Calibri"/>
        </w:rPr>
      </w:pPr>
    </w:p>
    <w:p w14:paraId="203F6DB5" w14:textId="2B0D6374" w:rsidR="00B77B3B" w:rsidRDefault="00B77B3B" w:rsidP="00B77B3B">
      <w:pPr>
        <w:spacing w:after="0" w:line="360" w:lineRule="auto"/>
        <w:ind w:left="720" w:firstLine="720"/>
        <w:rPr>
          <w:rFonts w:eastAsia="Times New Roman" w:cs="Arial"/>
          <w:b/>
          <w:bCs/>
          <w:color w:val="202124"/>
          <w:lang w:eastAsia="en-GB"/>
        </w:rPr>
      </w:pPr>
      <w:r w:rsidRPr="0031251B">
        <w:rPr>
          <w:rFonts w:eastAsia="Times New Roman" w:cs="Arial"/>
          <w:b/>
          <w:bCs/>
          <w:color w:val="202124"/>
          <w:lang w:eastAsia="en-GB"/>
        </w:rPr>
        <w:lastRenderedPageBreak/>
        <w:t>Grant funding applications</w:t>
      </w:r>
    </w:p>
    <w:p w14:paraId="3BAD1FF3" w14:textId="2201329A" w:rsidR="00745FA9" w:rsidRDefault="00745FA9" w:rsidP="00B77B3B">
      <w:pPr>
        <w:spacing w:after="0" w:line="360" w:lineRule="auto"/>
        <w:ind w:left="720" w:firstLine="720"/>
        <w:rPr>
          <w:rFonts w:eastAsia="Times New Roman" w:cs="Arial"/>
          <w:color w:val="202124"/>
          <w:lang w:eastAsia="en-GB"/>
        </w:rPr>
      </w:pPr>
      <w:r>
        <w:rPr>
          <w:rFonts w:eastAsia="Times New Roman" w:cs="Arial"/>
          <w:color w:val="202124"/>
          <w:lang w:eastAsia="en-GB"/>
        </w:rPr>
        <w:t>AAD is in the process of requesting the draw down of the grants pledged.</w:t>
      </w:r>
    </w:p>
    <w:p w14:paraId="29A7B616" w14:textId="77777777" w:rsidR="00745FA9" w:rsidRPr="00745FA9" w:rsidRDefault="00745FA9" w:rsidP="00B77B3B">
      <w:pPr>
        <w:spacing w:after="0" w:line="360" w:lineRule="auto"/>
        <w:ind w:left="720" w:firstLine="720"/>
        <w:rPr>
          <w:rFonts w:cs="Calibri"/>
        </w:rPr>
      </w:pPr>
    </w:p>
    <w:p w14:paraId="59459B45" w14:textId="77777777" w:rsidR="00B77B3B" w:rsidRPr="0031251B" w:rsidRDefault="00B77B3B" w:rsidP="00B77B3B">
      <w:pPr>
        <w:pStyle w:val="ListParagraph"/>
        <w:numPr>
          <w:ilvl w:val="0"/>
          <w:numId w:val="6"/>
        </w:numPr>
        <w:spacing w:after="0" w:line="360" w:lineRule="auto"/>
        <w:rPr>
          <w:rFonts w:cs="Calibri"/>
          <w:b/>
          <w:bCs/>
        </w:rPr>
      </w:pPr>
      <w:r w:rsidRPr="0031251B">
        <w:rPr>
          <w:rFonts w:eastAsia="Times New Roman" w:cs="Arial"/>
          <w:b/>
          <w:bCs/>
          <w:color w:val="202124"/>
          <w:lang w:eastAsia="en-GB"/>
        </w:rPr>
        <w:t>Section reports and updates from GSL</w:t>
      </w:r>
    </w:p>
    <w:p w14:paraId="65DCEBD3" w14:textId="4F1C396F" w:rsidR="00B77B3B" w:rsidRDefault="00B77B3B" w:rsidP="00542C4C">
      <w:pPr>
        <w:pStyle w:val="ListParagraph"/>
        <w:spacing w:after="0" w:line="360" w:lineRule="auto"/>
        <w:ind w:left="1080" w:firstLine="360"/>
        <w:rPr>
          <w:rFonts w:eastAsia="Times New Roman" w:cs="Arial"/>
          <w:b/>
          <w:bCs/>
          <w:color w:val="202124"/>
          <w:lang w:eastAsia="en-GB"/>
        </w:rPr>
      </w:pPr>
      <w:r w:rsidRPr="0031251B">
        <w:rPr>
          <w:rFonts w:eastAsia="Times New Roman" w:cs="Arial"/>
          <w:b/>
          <w:bCs/>
          <w:color w:val="202124"/>
          <w:lang w:eastAsia="en-GB"/>
        </w:rPr>
        <w:t>Including recruitment/retention of young people and adults</w:t>
      </w:r>
    </w:p>
    <w:p w14:paraId="4F23171B" w14:textId="77777777" w:rsidR="00542C4C" w:rsidRDefault="00542C4C" w:rsidP="00542C4C">
      <w:pPr>
        <w:pStyle w:val="ListParagraph"/>
        <w:spacing w:after="0" w:line="360" w:lineRule="auto"/>
        <w:ind w:left="1440"/>
        <w:rPr>
          <w:rFonts w:eastAsia="Times New Roman" w:cs="Arial"/>
          <w:color w:val="202124"/>
          <w:lang w:eastAsia="en-GB"/>
        </w:rPr>
      </w:pPr>
      <w:r>
        <w:rPr>
          <w:rFonts w:eastAsia="Times New Roman" w:cs="Arial"/>
          <w:color w:val="202124"/>
          <w:lang w:eastAsia="en-GB"/>
        </w:rPr>
        <w:t>FSG development plans were sent to Executive members prior to the meeting.   Effective teams are operating in all sections and preparing for a return to face to face scouting.</w:t>
      </w:r>
    </w:p>
    <w:p w14:paraId="2570163F" w14:textId="67159C38" w:rsidR="00542C4C" w:rsidRDefault="00542C4C" w:rsidP="00542C4C">
      <w:pPr>
        <w:pStyle w:val="ListParagraph"/>
        <w:spacing w:after="0" w:line="360" w:lineRule="auto"/>
        <w:ind w:left="1440"/>
        <w:rPr>
          <w:rFonts w:eastAsia="Times New Roman" w:cs="Arial"/>
          <w:color w:val="202124"/>
          <w:lang w:eastAsia="en-GB"/>
        </w:rPr>
      </w:pPr>
      <w:r>
        <w:rPr>
          <w:rFonts w:eastAsia="Times New Roman" w:cs="Arial"/>
          <w:color w:val="202124"/>
          <w:lang w:eastAsia="en-GB"/>
        </w:rPr>
        <w:t xml:space="preserve">All sections continue to meet virtually with reasonable engagement and we are still the second largest group in the district. </w:t>
      </w:r>
    </w:p>
    <w:p w14:paraId="340DBADB" w14:textId="0DC6323D" w:rsidR="00542C4C" w:rsidRDefault="00542C4C" w:rsidP="00B77B3B">
      <w:pPr>
        <w:pStyle w:val="ListParagraph"/>
        <w:spacing w:after="0" w:line="360" w:lineRule="auto"/>
        <w:ind w:left="1080" w:firstLine="360"/>
        <w:rPr>
          <w:rFonts w:eastAsia="Times New Roman" w:cs="Arial"/>
          <w:color w:val="202124"/>
          <w:lang w:eastAsia="en-GB"/>
        </w:rPr>
      </w:pPr>
    </w:p>
    <w:p w14:paraId="6F600E16" w14:textId="77777777" w:rsidR="00542C4C" w:rsidRDefault="00542C4C" w:rsidP="00542C4C">
      <w:pPr>
        <w:pStyle w:val="ListParagraph"/>
        <w:spacing w:after="0" w:line="360" w:lineRule="auto"/>
        <w:ind w:left="1440"/>
        <w:rPr>
          <w:rFonts w:eastAsia="Times New Roman" w:cs="Arial"/>
          <w:color w:val="202124"/>
          <w:lang w:eastAsia="en-GB"/>
        </w:rPr>
      </w:pPr>
      <w:r>
        <w:rPr>
          <w:rFonts w:eastAsia="Times New Roman" w:cs="Arial"/>
          <w:color w:val="202124"/>
          <w:lang w:eastAsia="en-GB"/>
        </w:rPr>
        <w:t>Cook &amp; Camping out was a successful event over the month with lots of parental engagement too.  Thanks were given to MK &amp; CCJ.</w:t>
      </w:r>
    </w:p>
    <w:p w14:paraId="2A876439" w14:textId="77777777" w:rsidR="00542C4C" w:rsidRDefault="00542C4C" w:rsidP="00542C4C">
      <w:pPr>
        <w:pStyle w:val="ListParagraph"/>
        <w:spacing w:after="0" w:line="360" w:lineRule="auto"/>
        <w:ind w:left="1440"/>
        <w:rPr>
          <w:rFonts w:eastAsia="Times New Roman" w:cs="Arial"/>
          <w:color w:val="202124"/>
          <w:lang w:eastAsia="en-GB"/>
        </w:rPr>
      </w:pPr>
    </w:p>
    <w:p w14:paraId="0781F700" w14:textId="7337CFDE" w:rsidR="00542C4C" w:rsidRDefault="00542C4C" w:rsidP="00542C4C">
      <w:pPr>
        <w:pStyle w:val="ListParagraph"/>
        <w:spacing w:after="0" w:line="360" w:lineRule="auto"/>
        <w:ind w:left="1440"/>
        <w:rPr>
          <w:rFonts w:eastAsia="Times New Roman" w:cs="Arial"/>
          <w:color w:val="202124"/>
          <w:lang w:eastAsia="en-GB"/>
        </w:rPr>
      </w:pPr>
      <w:r>
        <w:rPr>
          <w:rFonts w:eastAsia="Times New Roman" w:cs="Arial"/>
          <w:color w:val="202124"/>
          <w:lang w:eastAsia="en-GB"/>
        </w:rPr>
        <w:t xml:space="preserve">Beavers &amp; Cubs have received positive feedback from parents, with siblings keen to </w:t>
      </w:r>
      <w:r w:rsidR="00BE6152">
        <w:rPr>
          <w:rFonts w:eastAsia="Times New Roman" w:cs="Arial"/>
          <w:color w:val="202124"/>
          <w:lang w:eastAsia="en-GB"/>
        </w:rPr>
        <w:t>participate</w:t>
      </w:r>
      <w:r>
        <w:rPr>
          <w:rFonts w:eastAsia="Times New Roman" w:cs="Arial"/>
          <w:color w:val="202124"/>
          <w:lang w:eastAsia="en-GB"/>
        </w:rPr>
        <w:t xml:space="preserve"> - at least 5 new members </w:t>
      </w:r>
      <w:r w:rsidRPr="00542C4C">
        <w:rPr>
          <w:rFonts w:eastAsia="Times New Roman" w:cs="Arial"/>
          <w:color w:val="202124"/>
          <w:lang w:eastAsia="en-GB"/>
        </w:rPr>
        <w:t xml:space="preserve">are joining up. </w:t>
      </w:r>
    </w:p>
    <w:p w14:paraId="0CDD9B6E" w14:textId="2CA0901F" w:rsidR="00542C4C" w:rsidRDefault="00542C4C" w:rsidP="00542C4C">
      <w:pPr>
        <w:pStyle w:val="ListParagraph"/>
        <w:spacing w:after="0" w:line="360" w:lineRule="auto"/>
        <w:ind w:left="1440"/>
        <w:rPr>
          <w:rFonts w:eastAsia="Times New Roman" w:cs="Arial"/>
          <w:color w:val="202124"/>
          <w:lang w:eastAsia="en-GB"/>
        </w:rPr>
      </w:pPr>
    </w:p>
    <w:p w14:paraId="26C5C1D7" w14:textId="7FEA9134" w:rsidR="00542C4C" w:rsidRPr="00542C4C" w:rsidRDefault="00542C4C" w:rsidP="00542C4C">
      <w:pPr>
        <w:pStyle w:val="ListParagraph"/>
        <w:spacing w:after="0" w:line="360" w:lineRule="auto"/>
        <w:ind w:left="1440"/>
        <w:rPr>
          <w:rFonts w:eastAsia="Times New Roman" w:cs="Arial"/>
          <w:color w:val="202124"/>
          <w:lang w:eastAsia="en-GB"/>
        </w:rPr>
      </w:pPr>
      <w:r>
        <w:rPr>
          <w:rFonts w:eastAsia="Times New Roman" w:cs="Arial"/>
          <w:color w:val="202124"/>
          <w:lang w:eastAsia="en-GB"/>
        </w:rPr>
        <w:t>GJ reported on school sections, a blended approach of face to face and virtual meetings have been taking place</w:t>
      </w:r>
      <w:r w:rsidR="00BE6152">
        <w:rPr>
          <w:rFonts w:eastAsia="Times New Roman" w:cs="Arial"/>
          <w:color w:val="202124"/>
          <w:lang w:eastAsia="en-GB"/>
        </w:rPr>
        <w:t xml:space="preserve"> with 60+ children and full schools return next week</w:t>
      </w:r>
      <w:r>
        <w:rPr>
          <w:rFonts w:eastAsia="Times New Roman" w:cs="Arial"/>
          <w:color w:val="202124"/>
          <w:lang w:eastAsia="en-GB"/>
        </w:rPr>
        <w:t xml:space="preserve">. </w:t>
      </w:r>
    </w:p>
    <w:p w14:paraId="08D444B9" w14:textId="103A3E2E" w:rsidR="00542C4C" w:rsidRPr="00542C4C" w:rsidRDefault="00542C4C" w:rsidP="00B77B3B">
      <w:pPr>
        <w:pStyle w:val="ListParagraph"/>
        <w:spacing w:after="0" w:line="360" w:lineRule="auto"/>
        <w:ind w:left="1080" w:firstLine="360"/>
        <w:rPr>
          <w:rFonts w:eastAsia="Times New Roman" w:cs="Arial"/>
          <w:color w:val="202124"/>
          <w:lang w:eastAsia="en-GB"/>
        </w:rPr>
      </w:pPr>
      <w:r>
        <w:rPr>
          <w:rFonts w:eastAsia="Times New Roman" w:cs="Arial"/>
          <w:color w:val="202124"/>
          <w:lang w:eastAsia="en-GB"/>
        </w:rPr>
        <w:t xml:space="preserve"> </w:t>
      </w:r>
    </w:p>
    <w:p w14:paraId="04F0B078" w14:textId="7B31AD97" w:rsidR="00B77B3B" w:rsidRDefault="00B77B3B" w:rsidP="00B77B3B">
      <w:pPr>
        <w:pStyle w:val="ListParagraph"/>
        <w:spacing w:after="0" w:line="360" w:lineRule="auto"/>
        <w:ind w:left="1080" w:firstLine="360"/>
        <w:rPr>
          <w:rFonts w:eastAsia="Times New Roman" w:cs="Arial"/>
          <w:b/>
          <w:bCs/>
          <w:color w:val="202124"/>
          <w:lang w:eastAsia="en-GB"/>
        </w:rPr>
      </w:pPr>
      <w:r w:rsidRPr="0031251B">
        <w:rPr>
          <w:rFonts w:eastAsia="Times New Roman" w:cs="Arial"/>
          <w:b/>
          <w:bCs/>
          <w:color w:val="202124"/>
          <w:lang w:eastAsia="en-GB"/>
        </w:rPr>
        <w:t>Training</w:t>
      </w:r>
    </w:p>
    <w:p w14:paraId="3BDD830D" w14:textId="1A3D7069" w:rsidR="00542C4C" w:rsidRPr="00542C4C" w:rsidRDefault="00542C4C" w:rsidP="00542C4C">
      <w:pPr>
        <w:pStyle w:val="ListParagraph"/>
        <w:spacing w:after="0" w:line="360" w:lineRule="auto"/>
        <w:ind w:left="1440"/>
        <w:rPr>
          <w:rFonts w:eastAsia="Times New Roman" w:cs="Arial"/>
          <w:color w:val="202124"/>
          <w:lang w:eastAsia="en-GB"/>
        </w:rPr>
      </w:pPr>
      <w:r w:rsidRPr="00542C4C">
        <w:rPr>
          <w:rFonts w:eastAsia="Times New Roman" w:cs="Arial"/>
          <w:color w:val="202124"/>
          <w:lang w:eastAsia="en-GB"/>
        </w:rPr>
        <w:t xml:space="preserve">Leaders have been completing modules and a considerable amount have been signed off, including wood beads. </w:t>
      </w:r>
    </w:p>
    <w:p w14:paraId="47D350C9" w14:textId="77777777" w:rsidR="00542C4C" w:rsidRPr="0031251B" w:rsidRDefault="00542C4C" w:rsidP="00B77B3B">
      <w:pPr>
        <w:pStyle w:val="ListParagraph"/>
        <w:spacing w:after="0" w:line="360" w:lineRule="auto"/>
        <w:ind w:left="1080" w:firstLine="360"/>
        <w:rPr>
          <w:rFonts w:eastAsia="Times New Roman" w:cs="Arial"/>
          <w:b/>
          <w:bCs/>
          <w:color w:val="202124"/>
          <w:lang w:eastAsia="en-GB"/>
        </w:rPr>
      </w:pPr>
    </w:p>
    <w:p w14:paraId="693FEDF8" w14:textId="1FEFCA5B" w:rsidR="00B77B3B" w:rsidRDefault="00B77B3B" w:rsidP="00542C4C">
      <w:pPr>
        <w:pStyle w:val="ListParagraph"/>
        <w:spacing w:after="0" w:line="360" w:lineRule="auto"/>
        <w:ind w:left="1080" w:firstLine="360"/>
        <w:rPr>
          <w:rFonts w:eastAsia="Times New Roman" w:cs="Arial"/>
          <w:b/>
          <w:bCs/>
          <w:color w:val="202124"/>
          <w:lang w:eastAsia="en-GB"/>
        </w:rPr>
      </w:pPr>
      <w:r w:rsidRPr="0031251B">
        <w:rPr>
          <w:rFonts w:eastAsia="Times New Roman" w:cs="Arial"/>
          <w:b/>
          <w:bCs/>
          <w:color w:val="202124"/>
          <w:lang w:eastAsia="en-GB"/>
        </w:rPr>
        <w:t>Leaders and Executive</w:t>
      </w:r>
    </w:p>
    <w:p w14:paraId="4D32C0A0" w14:textId="7D6823D5" w:rsidR="00542C4C" w:rsidRDefault="00542C4C" w:rsidP="00542C4C">
      <w:pPr>
        <w:pStyle w:val="ListParagraph"/>
        <w:spacing w:after="0" w:line="360" w:lineRule="auto"/>
        <w:ind w:left="1440"/>
        <w:rPr>
          <w:rFonts w:eastAsia="Times New Roman" w:cs="Arial"/>
          <w:color w:val="202124"/>
          <w:lang w:eastAsia="en-GB"/>
        </w:rPr>
      </w:pPr>
      <w:r>
        <w:rPr>
          <w:rFonts w:eastAsia="Times New Roman" w:cs="Arial"/>
          <w:color w:val="202124"/>
          <w:lang w:eastAsia="en-GB"/>
        </w:rPr>
        <w:t xml:space="preserve">DCJ, DDJ and JB all achieved and received Chief Scout Good Conduct Awards.  They were congratulated for their work to FSG in the last year.  JB added thanks to FSG &amp; Executive for all their support. </w:t>
      </w:r>
    </w:p>
    <w:p w14:paraId="1F33A2F5" w14:textId="1AFF5F28" w:rsidR="00F64F0A" w:rsidRDefault="00F64F0A" w:rsidP="00542C4C">
      <w:pPr>
        <w:pStyle w:val="ListParagraph"/>
        <w:spacing w:after="0" w:line="360" w:lineRule="auto"/>
        <w:ind w:left="1440"/>
        <w:rPr>
          <w:rFonts w:eastAsia="Times New Roman" w:cs="Arial"/>
          <w:color w:val="202124"/>
          <w:lang w:eastAsia="en-GB"/>
        </w:rPr>
      </w:pPr>
    </w:p>
    <w:p w14:paraId="51F24651" w14:textId="36F94037" w:rsidR="00F64F0A" w:rsidRDefault="00F64F0A" w:rsidP="00542C4C">
      <w:pPr>
        <w:pStyle w:val="ListParagraph"/>
        <w:spacing w:after="0" w:line="360" w:lineRule="auto"/>
        <w:ind w:left="1440"/>
        <w:rPr>
          <w:rFonts w:eastAsia="Times New Roman" w:cs="Arial"/>
          <w:color w:val="202124"/>
          <w:lang w:eastAsia="en-GB"/>
        </w:rPr>
      </w:pPr>
      <w:r>
        <w:rPr>
          <w:rFonts w:eastAsia="Times New Roman" w:cs="Arial"/>
          <w:color w:val="202124"/>
          <w:lang w:eastAsia="en-GB"/>
        </w:rPr>
        <w:t xml:space="preserve">On behalf of the Executive, DCJ thanked all leaders and parents for their contributions to FSG. </w:t>
      </w:r>
    </w:p>
    <w:p w14:paraId="1321568C" w14:textId="0102072A" w:rsidR="00F64F0A" w:rsidRDefault="00F64F0A" w:rsidP="00542C4C">
      <w:pPr>
        <w:pStyle w:val="ListParagraph"/>
        <w:spacing w:after="0" w:line="360" w:lineRule="auto"/>
        <w:ind w:left="1440"/>
        <w:rPr>
          <w:rFonts w:eastAsia="Times New Roman" w:cs="Arial"/>
          <w:color w:val="202124"/>
          <w:lang w:eastAsia="en-GB"/>
        </w:rPr>
      </w:pPr>
    </w:p>
    <w:p w14:paraId="45D9829E" w14:textId="3D4F1CA9" w:rsidR="00F64F0A" w:rsidRPr="00542C4C" w:rsidRDefault="00F64F0A" w:rsidP="00542C4C">
      <w:pPr>
        <w:pStyle w:val="ListParagraph"/>
        <w:spacing w:after="0" w:line="360" w:lineRule="auto"/>
        <w:ind w:left="1440"/>
        <w:rPr>
          <w:rFonts w:eastAsia="Times New Roman" w:cs="Arial"/>
          <w:color w:val="202124"/>
          <w:lang w:eastAsia="en-GB"/>
        </w:rPr>
      </w:pPr>
      <w:r>
        <w:rPr>
          <w:rFonts w:eastAsia="Times New Roman" w:cs="Arial"/>
          <w:color w:val="202124"/>
          <w:lang w:eastAsia="en-GB"/>
        </w:rPr>
        <w:t>AAD mentioned potential face to face scouting from 21</w:t>
      </w:r>
      <w:r w:rsidRPr="00F64F0A">
        <w:rPr>
          <w:rFonts w:eastAsia="Times New Roman" w:cs="Arial"/>
          <w:color w:val="202124"/>
          <w:vertAlign w:val="superscript"/>
          <w:lang w:eastAsia="en-GB"/>
        </w:rPr>
        <w:t>st</w:t>
      </w:r>
      <w:r>
        <w:rPr>
          <w:rFonts w:eastAsia="Times New Roman" w:cs="Arial"/>
          <w:color w:val="202124"/>
          <w:lang w:eastAsia="en-GB"/>
        </w:rPr>
        <w:t xml:space="preserve"> March initially outdoors (amber),  subject to covid risk assessment.   The new HQ will be out of bounds due to H&amp;S a</w:t>
      </w:r>
      <w:r w:rsidR="00BE6152">
        <w:rPr>
          <w:rFonts w:eastAsia="Times New Roman" w:cs="Arial"/>
          <w:color w:val="202124"/>
          <w:lang w:eastAsia="en-GB"/>
        </w:rPr>
        <w:t>s</w:t>
      </w:r>
      <w:r>
        <w:rPr>
          <w:rFonts w:eastAsia="Times New Roman" w:cs="Arial"/>
          <w:color w:val="202124"/>
          <w:lang w:eastAsia="en-GB"/>
        </w:rPr>
        <w:t xml:space="preserve"> the site develo</w:t>
      </w:r>
      <w:r w:rsidR="00BE6152">
        <w:rPr>
          <w:rFonts w:eastAsia="Times New Roman" w:cs="Arial"/>
          <w:color w:val="202124"/>
          <w:lang w:eastAsia="en-GB"/>
        </w:rPr>
        <w:t>p</w:t>
      </w:r>
      <w:bookmarkStart w:id="0" w:name="_GoBack"/>
      <w:bookmarkEnd w:id="0"/>
      <w:r>
        <w:rPr>
          <w:rFonts w:eastAsia="Times New Roman" w:cs="Arial"/>
          <w:color w:val="202124"/>
          <w:lang w:eastAsia="en-GB"/>
        </w:rPr>
        <w:t xml:space="preserve">s. </w:t>
      </w:r>
    </w:p>
    <w:p w14:paraId="3F65ACAE" w14:textId="77777777" w:rsidR="00B77B3B" w:rsidRPr="0031251B" w:rsidRDefault="00B77B3B" w:rsidP="00B77B3B">
      <w:pPr>
        <w:pStyle w:val="ListParagraph"/>
        <w:spacing w:after="0" w:line="360" w:lineRule="auto"/>
        <w:ind w:left="1080"/>
        <w:rPr>
          <w:rFonts w:eastAsia="Times New Roman" w:cs="Arial"/>
          <w:b/>
          <w:bCs/>
          <w:color w:val="202124"/>
          <w:lang w:eastAsia="en-GB"/>
        </w:rPr>
      </w:pPr>
    </w:p>
    <w:p w14:paraId="7807B076" w14:textId="67592468" w:rsidR="00B77B3B" w:rsidRPr="0031251B" w:rsidRDefault="00B77B3B" w:rsidP="00B77B3B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ind w:right="540"/>
        <w:rPr>
          <w:rFonts w:eastAsia="Times New Roman" w:cs="Arial"/>
          <w:b/>
          <w:bCs/>
          <w:color w:val="202124"/>
          <w:lang w:eastAsia="en-GB"/>
        </w:rPr>
      </w:pPr>
      <w:r w:rsidRPr="0031251B">
        <w:rPr>
          <w:rFonts w:eastAsia="Times New Roman" w:cs="Arial"/>
          <w:b/>
          <w:bCs/>
          <w:color w:val="202124"/>
          <w:lang w:eastAsia="en-GB"/>
        </w:rPr>
        <w:lastRenderedPageBreak/>
        <w:t>Safeguarding and GDPR – updates and reporting</w:t>
      </w:r>
    </w:p>
    <w:p w14:paraId="11930784" w14:textId="73090332" w:rsidR="00B77B3B" w:rsidRPr="0031251B" w:rsidRDefault="00B77B3B" w:rsidP="00B77B3B">
      <w:pPr>
        <w:pStyle w:val="ListParagraph"/>
        <w:numPr>
          <w:ilvl w:val="0"/>
          <w:numId w:val="6"/>
        </w:numPr>
        <w:spacing w:before="100" w:beforeAutospacing="1" w:after="100" w:afterAutospacing="1" w:line="240" w:lineRule="auto"/>
        <w:ind w:right="540"/>
        <w:rPr>
          <w:rFonts w:eastAsia="Times New Roman" w:cs="Arial"/>
          <w:b/>
          <w:bCs/>
          <w:color w:val="202124"/>
          <w:lang w:eastAsia="en-GB"/>
        </w:rPr>
      </w:pPr>
      <w:r w:rsidRPr="0031251B">
        <w:rPr>
          <w:rFonts w:eastAsia="Times New Roman" w:cs="Arial"/>
          <w:b/>
          <w:bCs/>
          <w:color w:val="202124"/>
          <w:lang w:eastAsia="en-GB"/>
        </w:rPr>
        <w:t>Including any reportable incidents (nil returns need recording)</w:t>
      </w:r>
    </w:p>
    <w:p w14:paraId="3BCC89E7" w14:textId="165497C6" w:rsidR="00B77B3B" w:rsidRDefault="00B77B3B" w:rsidP="00B77B3B">
      <w:pPr>
        <w:pStyle w:val="ListParagraph"/>
        <w:spacing w:before="100" w:beforeAutospacing="1" w:after="100" w:afterAutospacing="1" w:line="240" w:lineRule="auto"/>
        <w:ind w:left="1080" w:right="540"/>
        <w:rPr>
          <w:rFonts w:eastAsia="Times New Roman" w:cs="Arial"/>
          <w:b/>
          <w:bCs/>
          <w:color w:val="202124"/>
          <w:lang w:eastAsia="en-GB"/>
        </w:rPr>
      </w:pPr>
    </w:p>
    <w:p w14:paraId="464F541B" w14:textId="61637350" w:rsidR="00F64F0A" w:rsidRDefault="00F64F0A" w:rsidP="00B77B3B">
      <w:pPr>
        <w:pStyle w:val="ListParagraph"/>
        <w:spacing w:before="100" w:beforeAutospacing="1" w:after="100" w:afterAutospacing="1" w:line="240" w:lineRule="auto"/>
        <w:ind w:left="1080" w:right="540"/>
        <w:rPr>
          <w:rFonts w:eastAsia="Times New Roman" w:cs="Arial"/>
          <w:color w:val="202124"/>
          <w:lang w:eastAsia="en-GB"/>
        </w:rPr>
      </w:pPr>
      <w:r>
        <w:rPr>
          <w:rFonts w:eastAsia="Times New Roman" w:cs="Arial"/>
          <w:color w:val="202124"/>
          <w:lang w:eastAsia="en-GB"/>
        </w:rPr>
        <w:t>Nil returns, no reportable incidents.</w:t>
      </w:r>
    </w:p>
    <w:p w14:paraId="3F4BB488" w14:textId="0EA70A03" w:rsidR="00F64F0A" w:rsidRDefault="00F64F0A" w:rsidP="00B77B3B">
      <w:pPr>
        <w:pStyle w:val="ListParagraph"/>
        <w:spacing w:before="100" w:beforeAutospacing="1" w:after="100" w:afterAutospacing="1" w:line="240" w:lineRule="auto"/>
        <w:ind w:left="1080" w:right="540"/>
        <w:rPr>
          <w:rFonts w:eastAsia="Times New Roman" w:cs="Arial"/>
          <w:color w:val="202124"/>
          <w:lang w:eastAsia="en-GB"/>
        </w:rPr>
      </w:pPr>
      <w:r>
        <w:rPr>
          <w:rFonts w:eastAsia="Times New Roman" w:cs="Arial"/>
          <w:color w:val="202124"/>
          <w:lang w:eastAsia="en-GB"/>
        </w:rPr>
        <w:t xml:space="preserve">Risk assessment review group consists of AAD, MK&amp; CC. </w:t>
      </w:r>
    </w:p>
    <w:p w14:paraId="1379A9FE" w14:textId="77777777" w:rsidR="00F64F0A" w:rsidRPr="00F64F0A" w:rsidRDefault="00F64F0A" w:rsidP="00B77B3B">
      <w:pPr>
        <w:pStyle w:val="ListParagraph"/>
        <w:spacing w:before="100" w:beforeAutospacing="1" w:after="100" w:afterAutospacing="1" w:line="240" w:lineRule="auto"/>
        <w:ind w:left="1080" w:right="540"/>
        <w:rPr>
          <w:rFonts w:eastAsia="Times New Roman" w:cs="Arial"/>
          <w:color w:val="202124"/>
          <w:lang w:eastAsia="en-GB"/>
        </w:rPr>
      </w:pPr>
    </w:p>
    <w:p w14:paraId="459D79D6" w14:textId="04E15474" w:rsidR="00B77B3B" w:rsidRPr="0031251B" w:rsidRDefault="00B77B3B" w:rsidP="00B77B3B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ind w:right="540"/>
        <w:rPr>
          <w:rFonts w:eastAsia="Times New Roman" w:cs="Arial"/>
          <w:b/>
          <w:bCs/>
          <w:color w:val="202124"/>
          <w:lang w:eastAsia="en-GB"/>
        </w:rPr>
      </w:pPr>
      <w:r w:rsidRPr="0031251B">
        <w:rPr>
          <w:rFonts w:eastAsia="Times New Roman" w:cs="Arial"/>
          <w:b/>
          <w:bCs/>
          <w:color w:val="202124"/>
          <w:lang w:eastAsia="en-GB"/>
        </w:rPr>
        <w:t>AOB</w:t>
      </w:r>
    </w:p>
    <w:p w14:paraId="6DAB462A" w14:textId="3D7B2CB9" w:rsidR="00B77B3B" w:rsidRDefault="00B77B3B" w:rsidP="00B77B3B">
      <w:pPr>
        <w:pStyle w:val="ListParagraph"/>
        <w:numPr>
          <w:ilvl w:val="0"/>
          <w:numId w:val="6"/>
        </w:numPr>
        <w:spacing w:before="100" w:beforeAutospacing="1" w:after="100" w:afterAutospacing="1" w:line="240" w:lineRule="auto"/>
        <w:ind w:right="540"/>
        <w:rPr>
          <w:rFonts w:eastAsia="Times New Roman" w:cs="Arial"/>
          <w:b/>
          <w:bCs/>
          <w:color w:val="202124"/>
          <w:lang w:eastAsia="en-GB"/>
        </w:rPr>
      </w:pPr>
      <w:r w:rsidRPr="0031251B">
        <w:rPr>
          <w:rFonts w:eastAsia="Times New Roman" w:cs="Arial"/>
          <w:b/>
          <w:bCs/>
          <w:color w:val="202124"/>
          <w:lang w:eastAsia="en-GB"/>
        </w:rPr>
        <w:t>District update</w:t>
      </w:r>
    </w:p>
    <w:p w14:paraId="396F7891" w14:textId="75C29B7F" w:rsidR="00F64F0A" w:rsidRPr="00F64F0A" w:rsidRDefault="00F64F0A" w:rsidP="00F64F0A">
      <w:pPr>
        <w:pStyle w:val="ListParagraph"/>
        <w:spacing w:before="100" w:beforeAutospacing="1" w:after="100" w:afterAutospacing="1" w:line="240" w:lineRule="auto"/>
        <w:ind w:left="1080" w:right="540"/>
        <w:rPr>
          <w:rFonts w:eastAsia="Times New Roman" w:cs="Arial"/>
          <w:color w:val="202124"/>
          <w:lang w:eastAsia="en-GB"/>
        </w:rPr>
      </w:pPr>
      <w:r>
        <w:rPr>
          <w:rFonts w:eastAsia="Times New Roman" w:cs="Arial"/>
          <w:color w:val="202124"/>
          <w:lang w:eastAsia="en-GB"/>
        </w:rPr>
        <w:t>Next district meeting 8</w:t>
      </w:r>
      <w:r w:rsidRPr="00F64F0A">
        <w:rPr>
          <w:rFonts w:eastAsia="Times New Roman" w:cs="Arial"/>
          <w:color w:val="202124"/>
          <w:vertAlign w:val="superscript"/>
          <w:lang w:eastAsia="en-GB"/>
        </w:rPr>
        <w:t>th</w:t>
      </w:r>
      <w:r>
        <w:rPr>
          <w:rFonts w:eastAsia="Times New Roman" w:cs="Arial"/>
          <w:color w:val="202124"/>
          <w:lang w:eastAsia="en-GB"/>
        </w:rPr>
        <w:t xml:space="preserve"> March.</w:t>
      </w:r>
    </w:p>
    <w:p w14:paraId="7DAAFB63" w14:textId="77777777" w:rsidR="00B77B3B" w:rsidRPr="0031251B" w:rsidRDefault="00B77B3B" w:rsidP="00B77B3B">
      <w:pPr>
        <w:pStyle w:val="ListParagraph"/>
        <w:spacing w:before="100" w:beforeAutospacing="1" w:after="100" w:afterAutospacing="1" w:line="240" w:lineRule="auto"/>
        <w:ind w:left="1080" w:right="540"/>
        <w:rPr>
          <w:rFonts w:eastAsia="Times New Roman" w:cs="Arial"/>
          <w:b/>
          <w:bCs/>
          <w:color w:val="202124"/>
          <w:lang w:eastAsia="en-GB"/>
        </w:rPr>
      </w:pPr>
    </w:p>
    <w:p w14:paraId="2F4684BF" w14:textId="0F3483D4" w:rsidR="00B77B3B" w:rsidRDefault="00B77B3B" w:rsidP="00B77B3B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ind w:right="540"/>
        <w:rPr>
          <w:rFonts w:eastAsia="Times New Roman" w:cs="Arial"/>
          <w:b/>
          <w:bCs/>
          <w:color w:val="202124"/>
          <w:lang w:eastAsia="en-GB"/>
        </w:rPr>
      </w:pPr>
      <w:r w:rsidRPr="0031251B">
        <w:rPr>
          <w:rFonts w:eastAsia="Times New Roman" w:cs="Arial"/>
          <w:b/>
          <w:bCs/>
          <w:color w:val="202124"/>
          <w:lang w:eastAsia="en-GB"/>
        </w:rPr>
        <w:t>Date of Next Meeting</w:t>
      </w:r>
    </w:p>
    <w:p w14:paraId="6CB21795" w14:textId="5EA47F5E" w:rsidR="00F64F0A" w:rsidRPr="00F64F0A" w:rsidRDefault="00F64F0A" w:rsidP="00F64F0A">
      <w:pPr>
        <w:pStyle w:val="ListParagraph"/>
        <w:spacing w:before="100" w:beforeAutospacing="1" w:after="100" w:afterAutospacing="1" w:line="240" w:lineRule="auto"/>
        <w:ind w:left="360" w:right="540"/>
        <w:rPr>
          <w:rFonts w:eastAsia="Times New Roman" w:cs="Arial"/>
          <w:color w:val="202124"/>
          <w:lang w:eastAsia="en-GB"/>
        </w:rPr>
      </w:pPr>
      <w:r w:rsidRPr="00F64F0A">
        <w:rPr>
          <w:rFonts w:eastAsia="Times New Roman" w:cs="Arial"/>
          <w:color w:val="202124"/>
          <w:lang w:eastAsia="en-GB"/>
        </w:rPr>
        <w:t>10</w:t>
      </w:r>
      <w:r w:rsidRPr="00F64F0A">
        <w:rPr>
          <w:rFonts w:eastAsia="Times New Roman" w:cs="Arial"/>
          <w:color w:val="202124"/>
          <w:vertAlign w:val="superscript"/>
          <w:lang w:eastAsia="en-GB"/>
        </w:rPr>
        <w:t>th</w:t>
      </w:r>
      <w:r w:rsidRPr="00F64F0A">
        <w:rPr>
          <w:rFonts w:eastAsia="Times New Roman" w:cs="Arial"/>
          <w:color w:val="202124"/>
          <w:lang w:eastAsia="en-GB"/>
        </w:rPr>
        <w:t xml:space="preserve"> June </w:t>
      </w:r>
      <w:r>
        <w:rPr>
          <w:rFonts w:eastAsia="Times New Roman" w:cs="Arial"/>
          <w:color w:val="202124"/>
          <w:lang w:eastAsia="en-GB"/>
        </w:rPr>
        <w:t xml:space="preserve">2021 </w:t>
      </w:r>
      <w:r w:rsidRPr="00F64F0A">
        <w:rPr>
          <w:rFonts w:eastAsia="Times New Roman" w:cs="Arial"/>
          <w:color w:val="202124"/>
          <w:lang w:eastAsia="en-GB"/>
        </w:rPr>
        <w:t xml:space="preserve">at 7.30pm, AGM to follow the meeting. </w:t>
      </w:r>
    </w:p>
    <w:p w14:paraId="32CEB026" w14:textId="77777777" w:rsidR="00B77B3B" w:rsidRPr="0031251B" w:rsidRDefault="00B77B3B" w:rsidP="00B77B3B">
      <w:pPr>
        <w:pStyle w:val="ListParagraph"/>
        <w:spacing w:before="100" w:beforeAutospacing="1" w:after="100" w:afterAutospacing="1" w:line="240" w:lineRule="auto"/>
        <w:ind w:left="360" w:right="540"/>
        <w:rPr>
          <w:rFonts w:eastAsia="Times New Roman" w:cs="Arial"/>
          <w:b/>
          <w:bCs/>
          <w:color w:val="202124"/>
          <w:lang w:eastAsia="en-GB"/>
        </w:rPr>
      </w:pPr>
    </w:p>
    <w:p w14:paraId="271EDC3B" w14:textId="06AE97FA" w:rsidR="00401381" w:rsidRPr="0031251B" w:rsidRDefault="00401381" w:rsidP="00B77B3B">
      <w:pPr>
        <w:spacing w:after="0" w:line="360" w:lineRule="auto"/>
        <w:ind w:left="360"/>
        <w:rPr>
          <w:rFonts w:cs="Calibri"/>
          <w:b/>
          <w:bCs/>
        </w:rPr>
      </w:pPr>
    </w:p>
    <w:sectPr w:rsidR="00401381" w:rsidRPr="0031251B" w:rsidSect="009E1EC0">
      <w:pgSz w:w="11906" w:h="16838"/>
      <w:pgMar w:top="567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586E4B"/>
    <w:multiLevelType w:val="hybridMultilevel"/>
    <w:tmpl w:val="FCB8E152"/>
    <w:lvl w:ilvl="0" w:tplc="08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F709F0"/>
    <w:multiLevelType w:val="hybridMultilevel"/>
    <w:tmpl w:val="75C8FD9A"/>
    <w:lvl w:ilvl="0" w:tplc="C2803292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71F5B2B"/>
    <w:multiLevelType w:val="hybridMultilevel"/>
    <w:tmpl w:val="219CE46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6532BD9"/>
    <w:multiLevelType w:val="multilevel"/>
    <w:tmpl w:val="B8704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9D64E68"/>
    <w:multiLevelType w:val="hybridMultilevel"/>
    <w:tmpl w:val="8328FFB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9654B1B"/>
    <w:multiLevelType w:val="hybridMultilevel"/>
    <w:tmpl w:val="217CE886"/>
    <w:lvl w:ilvl="0" w:tplc="08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6" w15:restartNumberingAfterBreak="0">
    <w:nsid w:val="65F24CF6"/>
    <w:multiLevelType w:val="hybridMultilevel"/>
    <w:tmpl w:val="6338FB8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5"/>
  </w:num>
  <w:num w:numId="5">
    <w:abstractNumId w:val="3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439E"/>
    <w:rsid w:val="000F13D2"/>
    <w:rsid w:val="0012638F"/>
    <w:rsid w:val="001A7742"/>
    <w:rsid w:val="001D180A"/>
    <w:rsid w:val="0030376C"/>
    <w:rsid w:val="00304E45"/>
    <w:rsid w:val="0031251B"/>
    <w:rsid w:val="00401381"/>
    <w:rsid w:val="0041185F"/>
    <w:rsid w:val="00422A12"/>
    <w:rsid w:val="004A0CA3"/>
    <w:rsid w:val="005014EB"/>
    <w:rsid w:val="00542C4C"/>
    <w:rsid w:val="00547792"/>
    <w:rsid w:val="006934E9"/>
    <w:rsid w:val="006E32CF"/>
    <w:rsid w:val="00711E12"/>
    <w:rsid w:val="00745FA9"/>
    <w:rsid w:val="008118C3"/>
    <w:rsid w:val="00834F9B"/>
    <w:rsid w:val="00914BDA"/>
    <w:rsid w:val="00924C78"/>
    <w:rsid w:val="00961974"/>
    <w:rsid w:val="00972F3B"/>
    <w:rsid w:val="009C03A3"/>
    <w:rsid w:val="009E1EC0"/>
    <w:rsid w:val="00A57AA0"/>
    <w:rsid w:val="00A60DA2"/>
    <w:rsid w:val="00B60E42"/>
    <w:rsid w:val="00B77B3B"/>
    <w:rsid w:val="00BC1478"/>
    <w:rsid w:val="00BD065B"/>
    <w:rsid w:val="00BE6152"/>
    <w:rsid w:val="00C235B4"/>
    <w:rsid w:val="00D3439E"/>
    <w:rsid w:val="00DC01F9"/>
    <w:rsid w:val="00EF2F61"/>
    <w:rsid w:val="00F06AA3"/>
    <w:rsid w:val="00F074A9"/>
    <w:rsid w:val="00F64F0A"/>
    <w:rsid w:val="00FC2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365C10"/>
  <w15:chartTrackingRefBased/>
  <w15:docId w15:val="{C70AF43F-3E8B-4FE3-822F-A9CB5508E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1E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1EC0"/>
  </w:style>
  <w:style w:type="paragraph" w:styleId="PlainText">
    <w:name w:val="Plain Text"/>
    <w:basedOn w:val="Normal"/>
    <w:link w:val="PlainTextChar"/>
    <w:uiPriority w:val="99"/>
    <w:semiHidden/>
    <w:unhideWhenUsed/>
    <w:rsid w:val="00EF2F61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F2F61"/>
    <w:rPr>
      <w:rFonts w:ascii="Calibri" w:hAnsi="Calibri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28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289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60E4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D180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C01F9"/>
    <w:rPr>
      <w:color w:val="605E5C"/>
      <w:shd w:val="clear" w:color="auto" w:fill="E1DFDD"/>
    </w:rPr>
  </w:style>
  <w:style w:type="paragraph" w:customStyle="1" w:styleId="Default">
    <w:name w:val="Default"/>
    <w:rsid w:val="0031251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325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43716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77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782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62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39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988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720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7090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8333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4681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2006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5683544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21259272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30446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77933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91634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60104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573061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728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417193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856406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21115861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745014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281591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557962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364605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3462224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7545175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7250379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8152230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52252241">
                                                                                                                              <w:marLeft w:val="225"/>
                                                                                                                              <w:marRight w:val="225"/>
                                                                                                                              <w:marTop w:val="75"/>
                                                                                                                              <w:marBottom w:val="75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4979392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60795843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44184615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695</Words>
  <Characters>3966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Dawn Carman-Jones</dc:creator>
  <cp:keywords/>
  <dc:description/>
  <cp:lastModifiedBy>Angie</cp:lastModifiedBy>
  <cp:revision>34</cp:revision>
  <cp:lastPrinted>2018-06-10T11:31:00Z</cp:lastPrinted>
  <dcterms:created xsi:type="dcterms:W3CDTF">2018-12-20T14:02:00Z</dcterms:created>
  <dcterms:modified xsi:type="dcterms:W3CDTF">2021-03-20T15:20:00Z</dcterms:modified>
</cp:coreProperties>
</file>