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01255" w14:textId="68F13339" w:rsidR="009A0EF5" w:rsidRDefault="009A0EF5" w:rsidP="009A0EF5">
      <w:pPr>
        <w:pStyle w:val="Header"/>
        <w:ind w:left="-630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76563D71" wp14:editId="3CAD8C6E">
            <wp:extent cx="1181100" cy="1181100"/>
            <wp:effectExtent l="0" t="0" r="0" b="0"/>
            <wp:docPr id="2" name="Picture 2" descr="fressingfield-logo-white-web-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ssingfield-logo-white-web-m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     1</w:t>
      </w:r>
      <w:r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proofErr w:type="gramStart"/>
      <w:r>
        <w:rPr>
          <w:rFonts w:ascii="Arial Rounded MT Bold" w:hAnsi="Arial Rounded MT Bold"/>
          <w:b/>
          <w:color w:val="7030A0"/>
          <w:sz w:val="48"/>
          <w:szCs w:val="48"/>
        </w:rPr>
        <w:t>Fressingfield  Scout</w:t>
      </w:r>
      <w:proofErr w:type="gramEnd"/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Group  </w:t>
      </w:r>
    </w:p>
    <w:p w14:paraId="74D2334B" w14:textId="4879B2F5" w:rsidR="009A0EF5" w:rsidRDefault="009A0EF5" w:rsidP="009A0EF5">
      <w:pPr>
        <w:pStyle w:val="Default"/>
        <w:spacing w:after="12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0ABB19B" w14:textId="075EA618" w:rsidR="00B27E1F" w:rsidRPr="006C7F6E" w:rsidRDefault="00B27E1F" w:rsidP="00B27E1F">
      <w:pPr>
        <w:jc w:val="center"/>
        <w:rPr>
          <w:rFonts w:cs="Calibri"/>
          <w:b/>
          <w:sz w:val="40"/>
          <w:szCs w:val="40"/>
          <w:u w:val="single"/>
        </w:rPr>
      </w:pPr>
      <w:r w:rsidRPr="006C7F6E">
        <w:rPr>
          <w:rFonts w:cs="Calibri"/>
          <w:b/>
          <w:sz w:val="40"/>
          <w:szCs w:val="40"/>
          <w:u w:val="single"/>
        </w:rPr>
        <w:t xml:space="preserve">1st Fressingfield Scout Group </w:t>
      </w:r>
      <w:r>
        <w:rPr>
          <w:rFonts w:cs="Calibri"/>
          <w:b/>
          <w:sz w:val="40"/>
          <w:szCs w:val="40"/>
          <w:u w:val="single"/>
        </w:rPr>
        <w:t>AGM</w:t>
      </w:r>
      <w:r w:rsidR="002342C8">
        <w:rPr>
          <w:rFonts w:cs="Calibri"/>
          <w:b/>
          <w:sz w:val="40"/>
          <w:szCs w:val="40"/>
          <w:u w:val="single"/>
        </w:rPr>
        <w:t xml:space="preserve"> meeting minutes</w:t>
      </w:r>
    </w:p>
    <w:p w14:paraId="55C93BFB" w14:textId="77777777" w:rsidR="00B27E1F" w:rsidRDefault="00B27E1F" w:rsidP="00B27E1F">
      <w:pPr>
        <w:tabs>
          <w:tab w:val="left" w:pos="3915"/>
          <w:tab w:val="center" w:pos="4891"/>
        </w:tabs>
        <w:jc w:val="center"/>
        <w:rPr>
          <w:rFonts w:cs="Calibri"/>
          <w:b/>
          <w:sz w:val="40"/>
          <w:szCs w:val="40"/>
          <w:u w:val="single"/>
        </w:rPr>
      </w:pPr>
      <w:r>
        <w:rPr>
          <w:rFonts w:cs="Calibri"/>
          <w:b/>
          <w:sz w:val="40"/>
          <w:szCs w:val="40"/>
          <w:u w:val="single"/>
        </w:rPr>
        <w:t>30</w:t>
      </w:r>
      <w:r>
        <w:rPr>
          <w:rFonts w:cs="Calibri"/>
          <w:b/>
          <w:sz w:val="40"/>
          <w:szCs w:val="40"/>
          <w:u w:val="single"/>
          <w:vertAlign w:val="superscript"/>
        </w:rPr>
        <w:t>th</w:t>
      </w:r>
      <w:r>
        <w:rPr>
          <w:rFonts w:cs="Calibri"/>
          <w:b/>
          <w:sz w:val="40"/>
          <w:szCs w:val="40"/>
          <w:u w:val="single"/>
        </w:rPr>
        <w:t xml:space="preserve"> July 2020 8:30– via Zoom</w:t>
      </w:r>
    </w:p>
    <w:p w14:paraId="6E97C367" w14:textId="77777777" w:rsidR="00B27E1F" w:rsidRDefault="00B27E1F" w:rsidP="00B27E1F">
      <w:pPr>
        <w:jc w:val="center"/>
        <w:rPr>
          <w:rFonts w:cs="Calibri"/>
          <w:b/>
          <w:u w:val="single"/>
        </w:rPr>
      </w:pPr>
    </w:p>
    <w:p w14:paraId="0C73FA7D" w14:textId="5516ABE0" w:rsidR="00B27E1F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rFonts w:cs="Calibri"/>
          <w:b/>
          <w:bCs/>
        </w:rPr>
        <w:t>Welcome</w:t>
      </w:r>
    </w:p>
    <w:p w14:paraId="61CCA350" w14:textId="7B32C49E" w:rsidR="002342C8" w:rsidRPr="00855049" w:rsidRDefault="002342C8" w:rsidP="002342C8">
      <w:pPr>
        <w:spacing w:after="0" w:line="360" w:lineRule="auto"/>
        <w:ind w:left="360"/>
        <w:rPr>
          <w:rFonts w:cs="Calibri"/>
          <w:b/>
          <w:bCs/>
        </w:rPr>
      </w:pPr>
      <w:r>
        <w:t xml:space="preserve">Andrew Aalders-Dunthorne, Dawn Carman-Jones, Angie Ellis, John Coop, Emma Petty, Michael Knights, Pete Smith, Robin Chew, Tim Hurtley, Ciaran </w:t>
      </w:r>
      <w:proofErr w:type="spellStart"/>
      <w:r>
        <w:t>Carr</w:t>
      </w:r>
      <w:proofErr w:type="spellEnd"/>
      <w:r>
        <w:t xml:space="preserve">, Katie Philips, Nathan </w:t>
      </w:r>
      <w:r w:rsidR="00EC50F4">
        <w:t xml:space="preserve">Hunt, Susie </w:t>
      </w:r>
      <w:proofErr w:type="spellStart"/>
      <w:r w:rsidR="00EC50F4">
        <w:t>Remblance</w:t>
      </w:r>
      <w:proofErr w:type="spellEnd"/>
      <w:r w:rsidR="00EC50F4">
        <w:t xml:space="preserve">, </w:t>
      </w:r>
      <w:proofErr w:type="spellStart"/>
      <w:r w:rsidR="00EC50F4">
        <w:t>Poric</w:t>
      </w:r>
      <w:proofErr w:type="spellEnd"/>
      <w:r w:rsidR="00EC50F4">
        <w:t xml:space="preserve"> </w:t>
      </w:r>
      <w:proofErr w:type="spellStart"/>
      <w:r w:rsidR="00EC50F4">
        <w:t>Nie</w:t>
      </w:r>
      <w:r>
        <w:t>kirk</w:t>
      </w:r>
      <w:proofErr w:type="spellEnd"/>
      <w:r>
        <w:t xml:space="preserve">, Clive Mobbs, </w:t>
      </w:r>
    </w:p>
    <w:p w14:paraId="585D39B1" w14:textId="2100F868" w:rsidR="00B27E1F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rFonts w:cs="Calibri"/>
          <w:b/>
          <w:bCs/>
        </w:rPr>
        <w:t>Apologies</w:t>
      </w:r>
    </w:p>
    <w:p w14:paraId="3D466F58" w14:textId="3441C150" w:rsidR="002342C8" w:rsidRPr="002342C8" w:rsidRDefault="002342C8" w:rsidP="002342C8">
      <w:pPr>
        <w:spacing w:after="0" w:line="360" w:lineRule="auto"/>
        <w:ind w:left="360"/>
        <w:rPr>
          <w:rFonts w:cs="Calibri"/>
          <w:bCs/>
        </w:rPr>
      </w:pPr>
      <w:r w:rsidRPr="002342C8">
        <w:rPr>
          <w:rFonts w:cs="Calibri"/>
          <w:bCs/>
        </w:rPr>
        <w:t>Gail Jerman, Julie Barry, Sue Webster, Jim &amp; Rachael Morris</w:t>
      </w:r>
      <w:r w:rsidR="005358D7">
        <w:rPr>
          <w:rFonts w:cs="Calibri"/>
          <w:bCs/>
        </w:rPr>
        <w:t xml:space="preserve">, Steve Martin </w:t>
      </w:r>
    </w:p>
    <w:p w14:paraId="0B7B228E" w14:textId="77777777" w:rsidR="00B27E1F" w:rsidRPr="00855049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rFonts w:cs="Calibri"/>
          <w:b/>
          <w:bCs/>
        </w:rPr>
        <w:t>Chairman’s Welcome and Report (circulated)</w:t>
      </w:r>
    </w:p>
    <w:p w14:paraId="0DE9609B" w14:textId="0A4FEDFC" w:rsidR="00B27E1F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rFonts w:cs="Calibri"/>
          <w:b/>
          <w:bCs/>
        </w:rPr>
        <w:t>Treasurers Report</w:t>
      </w:r>
      <w:r w:rsidR="00E04634">
        <w:rPr>
          <w:rFonts w:cs="Calibri"/>
          <w:b/>
          <w:bCs/>
        </w:rPr>
        <w:t xml:space="preserve"> (circulated)</w:t>
      </w:r>
    </w:p>
    <w:p w14:paraId="2EBBC829" w14:textId="77777777" w:rsidR="00E04634" w:rsidRDefault="002342C8" w:rsidP="002342C8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 xml:space="preserve">John discussed the main points of </w:t>
      </w:r>
      <w:r w:rsidR="00E04634">
        <w:rPr>
          <w:rFonts w:cs="Calibri"/>
          <w:bCs/>
        </w:rPr>
        <w:t xml:space="preserve">the report.  </w:t>
      </w:r>
    </w:p>
    <w:p w14:paraId="4EBBAD64" w14:textId="2A52B55B" w:rsidR="00E04634" w:rsidRDefault="00B80109" w:rsidP="002342C8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Balance at</w:t>
      </w:r>
      <w:r w:rsidR="00E04634">
        <w:rPr>
          <w:rFonts w:cs="Calibri"/>
          <w:bCs/>
        </w:rPr>
        <w:t xml:space="preserve"> close of year £15,463</w:t>
      </w:r>
    </w:p>
    <w:p w14:paraId="219A17F6" w14:textId="246DDEF4" w:rsidR="00E04634" w:rsidRDefault="00E04634" w:rsidP="002342C8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Development A/C £8,460</w:t>
      </w:r>
    </w:p>
    <w:p w14:paraId="260F017F" w14:textId="20BD6C3E" w:rsidR="00E04634" w:rsidRDefault="00E04634" w:rsidP="002342C8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Explorer A/C £5900</w:t>
      </w:r>
    </w:p>
    <w:p w14:paraId="264A4B76" w14:textId="6DBC77AF" w:rsidR="002342C8" w:rsidRDefault="00E04634" w:rsidP="002342C8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Gift Aid has been reclaimed.  DCJ thanked John on behalf of the group for his time and effort put into our accou</w:t>
      </w:r>
      <w:r w:rsidR="00B80109">
        <w:rPr>
          <w:rFonts w:cs="Calibri"/>
          <w:bCs/>
        </w:rPr>
        <w:t>nts, with the support of MK</w:t>
      </w:r>
      <w:r>
        <w:rPr>
          <w:rFonts w:cs="Calibri"/>
          <w:bCs/>
        </w:rPr>
        <w:t>.</w:t>
      </w:r>
    </w:p>
    <w:p w14:paraId="33E76047" w14:textId="77777777" w:rsidR="00E04634" w:rsidRDefault="00E04634" w:rsidP="002342C8">
      <w:pPr>
        <w:spacing w:after="0" w:line="360" w:lineRule="auto"/>
        <w:ind w:left="360"/>
        <w:rPr>
          <w:rFonts w:cs="Calibri"/>
          <w:bCs/>
        </w:rPr>
      </w:pPr>
    </w:p>
    <w:p w14:paraId="1BB85D8E" w14:textId="5BF7BE9D" w:rsidR="00E04634" w:rsidRDefault="00E04634" w:rsidP="002342C8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SW asked via email for clarification on the amount of rent</w:t>
      </w:r>
      <w:r w:rsidR="00B80109">
        <w:rPr>
          <w:rFonts w:cs="Calibri"/>
          <w:bCs/>
        </w:rPr>
        <w:t xml:space="preserve"> for the Goodwin Hall (2x £750)</w:t>
      </w:r>
      <w:r>
        <w:rPr>
          <w:rFonts w:cs="Calibri"/>
          <w:bCs/>
        </w:rPr>
        <w:t>, JC confirmed that this is listed under ‘expenses’ as Premises (Goodwin) £1,505.</w:t>
      </w:r>
    </w:p>
    <w:p w14:paraId="60F7E6F9" w14:textId="77777777" w:rsidR="00E04634" w:rsidRPr="002342C8" w:rsidRDefault="00E04634" w:rsidP="002342C8">
      <w:pPr>
        <w:spacing w:after="0" w:line="360" w:lineRule="auto"/>
        <w:ind w:left="360"/>
        <w:rPr>
          <w:rFonts w:cs="Calibri"/>
          <w:bCs/>
        </w:rPr>
      </w:pPr>
    </w:p>
    <w:p w14:paraId="4D2BC491" w14:textId="6417FD6B" w:rsidR="00B27E1F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rFonts w:cs="Calibri"/>
          <w:b/>
          <w:bCs/>
        </w:rPr>
        <w:t>HQ Development Update</w:t>
      </w:r>
    </w:p>
    <w:p w14:paraId="0761D0E2" w14:textId="369E8873" w:rsidR="00D9399C" w:rsidRDefault="00D9399C" w:rsidP="00D9399C">
      <w:pPr>
        <w:spacing w:after="0" w:line="360" w:lineRule="auto"/>
        <w:ind w:left="360"/>
        <w:rPr>
          <w:rFonts w:cs="Calibri"/>
          <w:bCs/>
        </w:rPr>
      </w:pPr>
      <w:r w:rsidRPr="00D9399C">
        <w:rPr>
          <w:rFonts w:cs="Calibri"/>
          <w:bCs/>
        </w:rPr>
        <w:t>We have made significant progress in the last year with HQ Development</w:t>
      </w:r>
      <w:r w:rsidR="00E27903">
        <w:rPr>
          <w:rFonts w:cs="Calibri"/>
          <w:bCs/>
        </w:rPr>
        <w:t>.  The modular building</w:t>
      </w:r>
      <w:r>
        <w:rPr>
          <w:rFonts w:cs="Calibri"/>
          <w:bCs/>
        </w:rPr>
        <w:t xml:space="preserve"> was hoped to</w:t>
      </w:r>
      <w:r w:rsidR="00E27903">
        <w:rPr>
          <w:rFonts w:cs="Calibri"/>
          <w:bCs/>
        </w:rPr>
        <w:t xml:space="preserve"> be in place by September 2020 for Consortium to make use </w:t>
      </w:r>
      <w:proofErr w:type="gramStart"/>
      <w:r w:rsidR="00E27903">
        <w:rPr>
          <w:rFonts w:cs="Calibri"/>
          <w:bCs/>
        </w:rPr>
        <w:t>of  the</w:t>
      </w:r>
      <w:proofErr w:type="gramEnd"/>
      <w:r w:rsidR="00E27903">
        <w:rPr>
          <w:rFonts w:cs="Calibri"/>
          <w:bCs/>
        </w:rPr>
        <w:t xml:space="preserve"> facility.  The total cost of the project is in the region of £340,000, spread over a </w:t>
      </w:r>
      <w:proofErr w:type="gramStart"/>
      <w:r w:rsidR="00E27903">
        <w:rPr>
          <w:rFonts w:cs="Calibri"/>
          <w:bCs/>
        </w:rPr>
        <w:t>5 year</w:t>
      </w:r>
      <w:proofErr w:type="gramEnd"/>
      <w:r w:rsidR="00E27903">
        <w:rPr>
          <w:rFonts w:cs="Calibri"/>
          <w:bCs/>
        </w:rPr>
        <w:t xml:space="preserve"> period with the contractor.   We currently have an issue of a £60,000 shortfall for the installation of utility connections, which we need to secure before moving forward further. </w:t>
      </w:r>
    </w:p>
    <w:p w14:paraId="7AE5857B" w14:textId="523EBA7E" w:rsidR="00E27903" w:rsidRDefault="00E27903" w:rsidP="00D9399C">
      <w:pPr>
        <w:spacing w:after="0" w:line="360" w:lineRule="auto"/>
        <w:ind w:left="360"/>
        <w:rPr>
          <w:rFonts w:cs="Calibri"/>
          <w:bCs/>
        </w:rPr>
      </w:pPr>
    </w:p>
    <w:p w14:paraId="4B854286" w14:textId="600F2051" w:rsidR="00E27903" w:rsidRDefault="00E27903" w:rsidP="00D9399C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DCJ</w:t>
      </w:r>
      <w:r w:rsidR="00B80109">
        <w:rPr>
          <w:rFonts w:cs="Calibri"/>
          <w:bCs/>
        </w:rPr>
        <w:t xml:space="preserve"> has submitted an application for</w:t>
      </w:r>
      <w:r>
        <w:rPr>
          <w:rFonts w:cs="Calibri"/>
          <w:bCs/>
        </w:rPr>
        <w:t xml:space="preserve"> a £60,000 grant to the Covid Lottery fund, with the evidence that our current facility is unsuitable for us to continue to run the group due to lack of hygiene facilities.</w:t>
      </w:r>
    </w:p>
    <w:p w14:paraId="1A774AC5" w14:textId="4479325F" w:rsidR="00E27903" w:rsidRDefault="00E27903" w:rsidP="00E27903">
      <w:pPr>
        <w:spacing w:after="0" w:line="360" w:lineRule="auto"/>
        <w:ind w:left="360"/>
        <w:rPr>
          <w:rFonts w:cs="Calibri"/>
          <w:bCs/>
        </w:rPr>
      </w:pPr>
    </w:p>
    <w:p w14:paraId="788E52C8" w14:textId="6F1BF2E0" w:rsidR="00E27903" w:rsidRDefault="00E27903" w:rsidP="00E27903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 xml:space="preserve">We have also applied to the Norfolk Scout Council Funding for a further grant.  If we are unable to secure the £60,000 by </w:t>
      </w:r>
      <w:proofErr w:type="gramStart"/>
      <w:r>
        <w:rPr>
          <w:rFonts w:cs="Calibri"/>
          <w:bCs/>
        </w:rPr>
        <w:t>December 2020</w:t>
      </w:r>
      <w:proofErr w:type="gramEnd"/>
      <w:r>
        <w:rPr>
          <w:rFonts w:cs="Calibri"/>
          <w:bCs/>
        </w:rPr>
        <w:t xml:space="preserve"> we are at risk of the Academy Trust looking to find an alternative facility.</w:t>
      </w:r>
    </w:p>
    <w:p w14:paraId="1E417955" w14:textId="50D87264" w:rsidR="00E27903" w:rsidRDefault="00E27903" w:rsidP="00E27903">
      <w:pPr>
        <w:spacing w:after="0" w:line="360" w:lineRule="auto"/>
        <w:ind w:left="360"/>
        <w:rPr>
          <w:rFonts w:cs="Calibri"/>
          <w:bCs/>
        </w:rPr>
      </w:pPr>
    </w:p>
    <w:p w14:paraId="1AA94F3B" w14:textId="4E9532DD" w:rsidR="00E27903" w:rsidRDefault="00E27903" w:rsidP="00E27903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Land Trustee documents are currently in progress with our Solicitor to change trustees to AAD, DCJ, JC &amp; AE.</w:t>
      </w:r>
    </w:p>
    <w:p w14:paraId="4CCD286B" w14:textId="77777777" w:rsidR="00E27903" w:rsidRPr="00D9399C" w:rsidRDefault="00E27903" w:rsidP="00E27903">
      <w:pPr>
        <w:spacing w:after="0" w:line="360" w:lineRule="auto"/>
        <w:ind w:left="360"/>
        <w:rPr>
          <w:rFonts w:cs="Calibri"/>
          <w:bCs/>
        </w:rPr>
      </w:pPr>
    </w:p>
    <w:p w14:paraId="2320D99A" w14:textId="75946C6E" w:rsidR="00B27E1F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rFonts w:cs="Calibri"/>
          <w:b/>
          <w:bCs/>
        </w:rPr>
        <w:t>GSL &amp; Section Reports (circulated)</w:t>
      </w:r>
    </w:p>
    <w:p w14:paraId="103FC8B0" w14:textId="77F4DCB8" w:rsidR="005358D7" w:rsidRPr="00E27903" w:rsidRDefault="00E27903" w:rsidP="005358D7">
      <w:pPr>
        <w:spacing w:after="0" w:line="360" w:lineRule="auto"/>
        <w:ind w:left="360"/>
        <w:rPr>
          <w:rFonts w:cs="Calibri"/>
          <w:bCs/>
        </w:rPr>
      </w:pPr>
      <w:r>
        <w:rPr>
          <w:rFonts w:cs="Calibri"/>
          <w:bCs/>
        </w:rPr>
        <w:t>AAD thanked</w:t>
      </w:r>
      <w:r w:rsidR="005358D7">
        <w:rPr>
          <w:rFonts w:cs="Calibri"/>
          <w:bCs/>
        </w:rPr>
        <w:t xml:space="preserve"> Leaders, Executive members and our young people for their continued commitment to the group, all of whom have pulled together as a team throughout this difficult period of Covid.  We hav</w:t>
      </w:r>
      <w:r w:rsidR="00BA0864">
        <w:rPr>
          <w:rFonts w:cs="Calibri"/>
          <w:bCs/>
        </w:rPr>
        <w:t>e continued to meet via Zoom,</w:t>
      </w:r>
      <w:r w:rsidR="005358D7">
        <w:rPr>
          <w:rFonts w:cs="Calibri"/>
          <w:bCs/>
        </w:rPr>
        <w:t xml:space="preserve"> </w:t>
      </w:r>
      <w:proofErr w:type="spellStart"/>
      <w:proofErr w:type="gramStart"/>
      <w:r w:rsidR="005358D7">
        <w:rPr>
          <w:rFonts w:cs="Calibri"/>
          <w:bCs/>
        </w:rPr>
        <w:t>V.Camp</w:t>
      </w:r>
      <w:proofErr w:type="spellEnd"/>
      <w:proofErr w:type="gramEnd"/>
      <w:r w:rsidR="005358D7">
        <w:rPr>
          <w:rFonts w:cs="Calibri"/>
          <w:bCs/>
        </w:rPr>
        <w:t xml:space="preserve"> and the Leadership Team are working on face to face meets. </w:t>
      </w:r>
    </w:p>
    <w:p w14:paraId="5D5195B0" w14:textId="77777777" w:rsidR="00E27903" w:rsidRPr="00855049" w:rsidRDefault="00E27903" w:rsidP="00E27903">
      <w:pPr>
        <w:spacing w:after="0" w:line="360" w:lineRule="auto"/>
        <w:rPr>
          <w:rFonts w:cs="Calibri"/>
          <w:b/>
          <w:bCs/>
        </w:rPr>
      </w:pPr>
    </w:p>
    <w:p w14:paraId="665767E3" w14:textId="77777777" w:rsidR="00B27E1F" w:rsidRDefault="00B27E1F" w:rsidP="00B27E1F">
      <w:pPr>
        <w:pStyle w:val="ListParagraph"/>
        <w:numPr>
          <w:ilvl w:val="0"/>
          <w:numId w:val="13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Election of the Executive Committee/Board of Trustees and Leadership Team</w:t>
      </w:r>
    </w:p>
    <w:p w14:paraId="42396447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Chairman</w:t>
      </w:r>
      <w:r>
        <w:rPr>
          <w:rFonts w:ascii="Calibri" w:hAnsi="Calibri"/>
          <w:sz w:val="22"/>
          <w:szCs w:val="22"/>
          <w:lang w:val="en-GB"/>
        </w:rPr>
        <w:t xml:space="preserve">: </w:t>
      </w:r>
      <w:r>
        <w:rPr>
          <w:rFonts w:ascii="Calibri" w:hAnsi="Calibri"/>
          <w:sz w:val="22"/>
          <w:szCs w:val="22"/>
          <w:lang w:val="en-GB"/>
        </w:rPr>
        <w:tab/>
        <w:t>Dawn Carman-Jones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2EC8D874" w14:textId="66A7A522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Executive Treasurer:</w:t>
      </w:r>
      <w:r>
        <w:rPr>
          <w:rFonts w:ascii="Calibri" w:hAnsi="Calibri"/>
          <w:sz w:val="22"/>
          <w:szCs w:val="22"/>
          <w:lang w:val="en-GB"/>
        </w:rPr>
        <w:tab/>
        <w:t>John Coop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MK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AE</w:t>
      </w:r>
    </w:p>
    <w:p w14:paraId="6A2499C1" w14:textId="6097BCF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Executive Secretary:</w:t>
      </w:r>
      <w:r>
        <w:rPr>
          <w:rFonts w:ascii="Calibri" w:hAnsi="Calibri"/>
          <w:sz w:val="22"/>
          <w:szCs w:val="22"/>
          <w:lang w:val="en-GB"/>
        </w:rPr>
        <w:tab/>
        <w:t>Angie Ellis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AAD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DCJ</w:t>
      </w:r>
    </w:p>
    <w:p w14:paraId="192B631F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Group Scout Leader:</w:t>
      </w:r>
      <w:r>
        <w:rPr>
          <w:rFonts w:ascii="Calibri" w:hAnsi="Calibri"/>
          <w:sz w:val="22"/>
          <w:szCs w:val="22"/>
          <w:lang w:val="en-GB"/>
        </w:rPr>
        <w:tab/>
        <w:t xml:space="preserve">Andrew Aalders-Dunthorne </w:t>
      </w:r>
      <w:r>
        <w:rPr>
          <w:rFonts w:ascii="Calibri" w:hAnsi="Calibri"/>
          <w:sz w:val="22"/>
          <w:szCs w:val="22"/>
          <w:lang w:val="en-GB"/>
        </w:rPr>
        <w:tab/>
        <w:t>(appointed by the DC)</w:t>
      </w:r>
    </w:p>
    <w:p w14:paraId="30866638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</w:p>
    <w:p w14:paraId="2F0C3089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Assistant GSL: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>Peter Smith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01AEC879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Assistant GSL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>Michael Knight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294D6F20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b/>
          <w:sz w:val="22"/>
          <w:szCs w:val="22"/>
          <w:lang w:val="en-GB"/>
        </w:rPr>
      </w:pPr>
    </w:p>
    <w:p w14:paraId="1AACD5B4" w14:textId="41BF7538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Network Representative:</w:t>
      </w:r>
      <w:r>
        <w:rPr>
          <w:rFonts w:ascii="Calibri" w:hAnsi="Calibri"/>
          <w:sz w:val="22"/>
          <w:szCs w:val="22"/>
          <w:lang w:val="en-GB"/>
        </w:rPr>
        <w:tab/>
        <w:t xml:space="preserve">Ciaran </w:t>
      </w:r>
      <w:proofErr w:type="spellStart"/>
      <w:r>
        <w:rPr>
          <w:rFonts w:ascii="Calibri" w:hAnsi="Calibri"/>
          <w:sz w:val="22"/>
          <w:szCs w:val="22"/>
          <w:lang w:val="en-GB"/>
        </w:rPr>
        <w:t>Carr</w:t>
      </w:r>
      <w:proofErr w:type="spellEnd"/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738F11E9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</w:p>
    <w:p w14:paraId="52AF0856" w14:textId="1F38C68F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Explorer Youth Rep:</w:t>
      </w:r>
      <w:r w:rsidR="00EC50F4">
        <w:rPr>
          <w:rFonts w:ascii="Calibri" w:hAnsi="Calibri"/>
          <w:sz w:val="22"/>
          <w:szCs w:val="22"/>
          <w:lang w:val="en-GB"/>
        </w:rPr>
        <w:tab/>
      </w:r>
      <w:proofErr w:type="spellStart"/>
      <w:r w:rsidR="00EC50F4">
        <w:rPr>
          <w:rFonts w:ascii="Calibri" w:hAnsi="Calibri"/>
          <w:sz w:val="22"/>
          <w:szCs w:val="22"/>
          <w:lang w:val="en-GB"/>
        </w:rPr>
        <w:t>Poric</w:t>
      </w:r>
      <w:proofErr w:type="spellEnd"/>
      <w:r w:rsidR="00EC50F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EC50F4">
        <w:rPr>
          <w:rFonts w:ascii="Calibri" w:hAnsi="Calibri"/>
          <w:sz w:val="22"/>
          <w:szCs w:val="22"/>
          <w:lang w:val="en-GB"/>
        </w:rPr>
        <w:t>Nie</w:t>
      </w:r>
      <w:r>
        <w:rPr>
          <w:rFonts w:ascii="Calibri" w:hAnsi="Calibri"/>
          <w:sz w:val="22"/>
          <w:szCs w:val="22"/>
          <w:lang w:val="en-GB"/>
        </w:rPr>
        <w:t>kirk</w:t>
      </w:r>
      <w:proofErr w:type="spellEnd"/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1FDFAC47" w14:textId="44595A33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Explorer Youth Rep:</w:t>
      </w:r>
      <w:r>
        <w:rPr>
          <w:rFonts w:ascii="Calibri" w:hAnsi="Calibri"/>
          <w:sz w:val="22"/>
          <w:szCs w:val="22"/>
          <w:lang w:val="en-GB"/>
        </w:rPr>
        <w:tab/>
        <w:t>Nathan Hunt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62E0DBE2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</w:p>
    <w:p w14:paraId="676060DD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Y&amp;P School Section Rep</w:t>
      </w:r>
      <w:r>
        <w:rPr>
          <w:rFonts w:ascii="Calibri" w:hAnsi="Calibri"/>
          <w:sz w:val="22"/>
          <w:szCs w:val="22"/>
          <w:lang w:val="en-GB"/>
        </w:rPr>
        <w:tab/>
        <w:t>Gail Jerman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7770F079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</w:p>
    <w:p w14:paraId="42C64B44" w14:textId="11547BEE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Beaver Rep:</w:t>
      </w:r>
      <w:r>
        <w:rPr>
          <w:rFonts w:ascii="Calibri" w:hAnsi="Calibri"/>
          <w:sz w:val="22"/>
          <w:szCs w:val="22"/>
          <w:lang w:val="en-GB"/>
        </w:rPr>
        <w:tab/>
      </w:r>
      <w:r w:rsidR="00EC50F4">
        <w:rPr>
          <w:rFonts w:ascii="Calibri" w:hAnsi="Calibri"/>
          <w:sz w:val="22"/>
          <w:szCs w:val="22"/>
          <w:lang w:val="en-GB"/>
        </w:rPr>
        <w:t>Alex Dinsdale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EC50F4">
        <w:rPr>
          <w:rFonts w:ascii="Calibri" w:hAnsi="Calibri"/>
          <w:sz w:val="22"/>
          <w:szCs w:val="22"/>
          <w:lang w:val="en-GB"/>
        </w:rPr>
        <w:t>AE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EC50F4">
        <w:rPr>
          <w:rFonts w:ascii="Calibri" w:hAnsi="Calibri"/>
          <w:sz w:val="22"/>
          <w:szCs w:val="22"/>
          <w:lang w:val="en-GB"/>
        </w:rPr>
        <w:t>AAD</w:t>
      </w:r>
    </w:p>
    <w:p w14:paraId="4C424C8A" w14:textId="6A86130F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Wolf Cub Rep:</w:t>
      </w:r>
      <w:r>
        <w:rPr>
          <w:rFonts w:ascii="Calibri" w:hAnsi="Calibri"/>
          <w:b/>
          <w:sz w:val="22"/>
          <w:szCs w:val="22"/>
          <w:lang w:val="en-GB"/>
        </w:rPr>
        <w:tab/>
      </w:r>
      <w:proofErr w:type="spellStart"/>
      <w:r>
        <w:rPr>
          <w:rFonts w:ascii="Calibri" w:hAnsi="Calibri"/>
          <w:bCs/>
          <w:sz w:val="22"/>
          <w:szCs w:val="22"/>
          <w:lang w:val="en-GB"/>
        </w:rPr>
        <w:t>Karine</w:t>
      </w:r>
      <w:proofErr w:type="spellEnd"/>
      <w:r>
        <w:rPr>
          <w:rFonts w:ascii="Calibri" w:hAnsi="Calibri"/>
          <w:bCs/>
          <w:sz w:val="22"/>
          <w:szCs w:val="22"/>
          <w:lang w:val="en-GB"/>
        </w:rPr>
        <w:t xml:space="preserve"> Last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AE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AAD</w:t>
      </w:r>
    </w:p>
    <w:p w14:paraId="267F25FF" w14:textId="28BD515C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Tiger Cub Rep</w:t>
      </w:r>
      <w:r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ab/>
        <w:t>Emma Petty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AAD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MK</w:t>
      </w:r>
    </w:p>
    <w:p w14:paraId="76E175A2" w14:textId="21DC391D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Adventurer Rep:</w:t>
      </w:r>
      <w:r>
        <w:rPr>
          <w:rFonts w:ascii="Calibri" w:hAnsi="Calibri"/>
          <w:sz w:val="22"/>
          <w:szCs w:val="22"/>
          <w:lang w:val="en-GB"/>
        </w:rPr>
        <w:tab/>
        <w:t>Robin Chew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MK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AAD</w:t>
      </w:r>
    </w:p>
    <w:p w14:paraId="426ACB6D" w14:textId="2FCCEAAC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Pioneer Rep:</w:t>
      </w:r>
      <w:r>
        <w:rPr>
          <w:rFonts w:ascii="Calibri" w:hAnsi="Calibri"/>
          <w:sz w:val="22"/>
          <w:szCs w:val="22"/>
          <w:lang w:val="en-GB"/>
        </w:rPr>
        <w:tab/>
        <w:t>Katie Philips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AE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MK</w:t>
      </w:r>
    </w:p>
    <w:p w14:paraId="3C3092F2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</w:p>
    <w:p w14:paraId="53051FBB" w14:textId="0FDFF973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Associate Member:</w:t>
      </w:r>
      <w:r>
        <w:rPr>
          <w:rFonts w:ascii="Calibri" w:hAnsi="Calibri"/>
          <w:sz w:val="22"/>
          <w:szCs w:val="22"/>
          <w:lang w:val="en-GB"/>
        </w:rPr>
        <w:tab/>
        <w:t>Sue Webster</w:t>
      </w:r>
      <w:r>
        <w:rPr>
          <w:rFonts w:ascii="Calibri" w:hAnsi="Calibri"/>
          <w:sz w:val="22"/>
          <w:szCs w:val="22"/>
          <w:lang w:val="en-GB"/>
        </w:rPr>
        <w:tab/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AAD</w:t>
      </w:r>
      <w:r>
        <w:rPr>
          <w:rFonts w:ascii="Calibri" w:hAnsi="Calibri"/>
          <w:sz w:val="22"/>
          <w:szCs w:val="22"/>
          <w:lang w:val="en-GB"/>
        </w:rPr>
        <w:tab/>
        <w:t>(</w:t>
      </w:r>
      <w:proofErr w:type="gramStart"/>
      <w:r>
        <w:rPr>
          <w:rFonts w:ascii="Calibri" w:hAnsi="Calibri"/>
          <w:sz w:val="22"/>
          <w:szCs w:val="22"/>
          <w:lang w:val="en-GB"/>
        </w:rPr>
        <w:t xml:space="preserve">S) 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4B7191" w:rsidRPr="004B7191">
        <w:rPr>
          <w:rFonts w:ascii="Calibri" w:hAnsi="Calibri"/>
          <w:bCs/>
          <w:sz w:val="22"/>
          <w:szCs w:val="22"/>
          <w:lang w:val="en-GB"/>
        </w:rPr>
        <w:t>DCJ</w:t>
      </w:r>
      <w:proofErr w:type="gramEnd"/>
    </w:p>
    <w:p w14:paraId="069F34C2" w14:textId="36AB803A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Associate Member: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>Clive Mobbs</w:t>
      </w:r>
      <w:r>
        <w:rPr>
          <w:rFonts w:ascii="Calibri" w:hAnsi="Calibri"/>
          <w:bCs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 xml:space="preserve">(P) </w:t>
      </w:r>
      <w:r w:rsidR="004B7191">
        <w:rPr>
          <w:rFonts w:ascii="Calibri" w:hAnsi="Calibri"/>
          <w:sz w:val="22"/>
          <w:szCs w:val="22"/>
          <w:lang w:val="en-GB"/>
        </w:rPr>
        <w:t>MK</w:t>
      </w:r>
      <w:r>
        <w:rPr>
          <w:rFonts w:ascii="Calibri" w:hAnsi="Calibri"/>
          <w:sz w:val="22"/>
          <w:szCs w:val="22"/>
          <w:lang w:val="en-GB"/>
        </w:rPr>
        <w:tab/>
        <w:t xml:space="preserve">(S) </w:t>
      </w:r>
      <w:r w:rsidR="004B7191">
        <w:rPr>
          <w:rFonts w:ascii="Calibri" w:hAnsi="Calibri"/>
          <w:sz w:val="22"/>
          <w:szCs w:val="22"/>
          <w:lang w:val="en-GB"/>
        </w:rPr>
        <w:t>AE</w:t>
      </w:r>
    </w:p>
    <w:p w14:paraId="37304E18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</w:p>
    <w:p w14:paraId="1B47413B" w14:textId="77777777" w:rsidR="003F1C43" w:rsidRDefault="003F1C43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b/>
          <w:bCs/>
          <w:sz w:val="22"/>
          <w:szCs w:val="22"/>
          <w:lang w:val="en-GB"/>
        </w:rPr>
      </w:pPr>
    </w:p>
    <w:p w14:paraId="5330CA21" w14:textId="179E31BA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b/>
          <w:bCs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lastRenderedPageBreak/>
        <w:t>Appointment of Leadership Team</w:t>
      </w:r>
    </w:p>
    <w:p w14:paraId="2AE67660" w14:textId="77777777" w:rsidR="003F1C43" w:rsidRDefault="003F1C43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b/>
          <w:bCs/>
          <w:sz w:val="22"/>
          <w:szCs w:val="22"/>
          <w:lang w:val="en-GB"/>
        </w:rPr>
      </w:pPr>
      <w:bookmarkStart w:id="0" w:name="_GoBack"/>
      <w:bookmarkEnd w:id="0"/>
    </w:p>
    <w:p w14:paraId="11C744E9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Ninja Beaver Leader:</w:t>
      </w:r>
      <w:r>
        <w:rPr>
          <w:rFonts w:ascii="Calibri" w:hAnsi="Calibri"/>
          <w:sz w:val="22"/>
          <w:szCs w:val="22"/>
          <w:lang w:val="en-GB"/>
        </w:rPr>
        <w:tab/>
        <w:t>Susie Remblance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24AB47DB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b/>
          <w:sz w:val="22"/>
          <w:szCs w:val="22"/>
          <w:lang w:val="en-GB"/>
        </w:rPr>
        <w:t>Warrier</w:t>
      </w:r>
      <w:proofErr w:type="spellEnd"/>
      <w:r>
        <w:rPr>
          <w:rFonts w:ascii="Calibri" w:hAnsi="Calibri"/>
          <w:b/>
          <w:sz w:val="22"/>
          <w:szCs w:val="22"/>
          <w:lang w:val="en-GB"/>
        </w:rPr>
        <w:t xml:space="preserve"> Beaver Leader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bCs/>
          <w:sz w:val="22"/>
          <w:szCs w:val="22"/>
          <w:lang w:val="en-GB"/>
        </w:rPr>
        <w:t>Tim Hurtley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>(appointed by the GSL)</w:t>
      </w:r>
    </w:p>
    <w:p w14:paraId="59F072A6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Wolf Cub Scout Leader:</w:t>
      </w:r>
      <w:r>
        <w:rPr>
          <w:rFonts w:ascii="Calibri" w:hAnsi="Calibri"/>
          <w:sz w:val="22"/>
          <w:szCs w:val="22"/>
          <w:lang w:val="en-GB"/>
        </w:rPr>
        <w:tab/>
        <w:t>Cameron Hopkinson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786B3F31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Tiger Cub Scout Leader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>Julie Barry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4564226D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Adventurer Scout Leader:</w:t>
      </w:r>
      <w:r>
        <w:rPr>
          <w:rFonts w:ascii="Calibri" w:hAnsi="Calibri"/>
          <w:sz w:val="22"/>
          <w:szCs w:val="22"/>
          <w:lang w:val="en-GB"/>
        </w:rPr>
        <w:tab/>
        <w:t>Colin Clarke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2D899188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Pioneer Scout Leader:</w:t>
      </w:r>
      <w:r>
        <w:rPr>
          <w:rFonts w:ascii="Calibri" w:hAnsi="Calibri"/>
          <w:sz w:val="22"/>
          <w:szCs w:val="22"/>
          <w:lang w:val="en-GB"/>
        </w:rPr>
        <w:tab/>
        <w:t>Michael Knight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11A0D165" w14:textId="77777777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Explorer ASL:</w:t>
      </w:r>
      <w:r>
        <w:rPr>
          <w:rFonts w:ascii="Calibri" w:hAnsi="Calibri"/>
          <w:b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>Andrew Aalders-Dunthorne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618DD200" w14:textId="4AE5C93D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>Y&amp;P School Section</w:t>
      </w:r>
      <w:r>
        <w:rPr>
          <w:rFonts w:ascii="Calibri" w:hAnsi="Calibri"/>
          <w:b/>
          <w:bCs/>
          <w:sz w:val="22"/>
          <w:szCs w:val="22"/>
          <w:lang w:val="en-GB"/>
        </w:rPr>
        <w:tab/>
      </w:r>
      <w:r w:rsidR="00BA0864">
        <w:rPr>
          <w:rFonts w:ascii="Calibri" w:hAnsi="Calibri"/>
          <w:sz w:val="22"/>
          <w:szCs w:val="22"/>
          <w:lang w:val="en-GB"/>
        </w:rPr>
        <w:t>Cameron Hopkinson (Beavers)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18BE40B0" w14:textId="47DCFADB" w:rsidR="00B27E1F" w:rsidRDefault="00B27E1F" w:rsidP="00B27E1F">
      <w:pPr>
        <w:pStyle w:val="NoSpacing"/>
        <w:tabs>
          <w:tab w:val="left" w:pos="3119"/>
          <w:tab w:val="left" w:pos="5954"/>
          <w:tab w:val="left" w:pos="7088"/>
          <w:tab w:val="left" w:pos="7371"/>
        </w:tabs>
        <w:ind w:left="36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bCs/>
          <w:sz w:val="22"/>
          <w:szCs w:val="22"/>
          <w:lang w:val="en-GB"/>
        </w:rPr>
        <w:tab/>
      </w:r>
      <w:r w:rsidR="00EC50F4" w:rsidRPr="00EC50F4">
        <w:rPr>
          <w:rFonts w:ascii="Calibri" w:hAnsi="Calibri"/>
          <w:bCs/>
          <w:sz w:val="22"/>
          <w:szCs w:val="22"/>
          <w:lang w:val="en-GB"/>
        </w:rPr>
        <w:t>Hannah Sutton</w:t>
      </w:r>
      <w:r>
        <w:rPr>
          <w:rFonts w:ascii="Calibri" w:hAnsi="Calibri"/>
          <w:sz w:val="22"/>
          <w:szCs w:val="22"/>
          <w:lang w:val="en-GB"/>
        </w:rPr>
        <w:tab/>
        <w:t>(appointed by the GSL)</w:t>
      </w:r>
    </w:p>
    <w:p w14:paraId="55C46EFC" w14:textId="77777777" w:rsidR="00B27E1F" w:rsidRDefault="00B27E1F" w:rsidP="00B27E1F">
      <w:pPr>
        <w:pStyle w:val="ListParagraph"/>
        <w:spacing w:after="0" w:line="360" w:lineRule="auto"/>
        <w:ind w:left="0"/>
        <w:rPr>
          <w:b/>
          <w:sz w:val="24"/>
          <w:szCs w:val="24"/>
        </w:rPr>
      </w:pPr>
    </w:p>
    <w:p w14:paraId="073BB46A" w14:textId="639B38CA" w:rsidR="00B27E1F" w:rsidRPr="005358D7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r w:rsidRPr="00855049">
        <w:rPr>
          <w:b/>
          <w:bCs/>
          <w:sz w:val="24"/>
          <w:szCs w:val="24"/>
        </w:rPr>
        <w:t>District Commissioner – Steve Martin</w:t>
      </w:r>
    </w:p>
    <w:p w14:paraId="54DE88CB" w14:textId="5341ED85" w:rsidR="005358D7" w:rsidRPr="005358D7" w:rsidRDefault="005358D7" w:rsidP="005358D7">
      <w:pPr>
        <w:spacing w:after="0" w:line="360" w:lineRule="auto"/>
        <w:ind w:left="360"/>
        <w:rPr>
          <w:rFonts w:cs="Calibri"/>
          <w:bCs/>
        </w:rPr>
      </w:pPr>
      <w:r w:rsidRPr="005358D7">
        <w:rPr>
          <w:bCs/>
          <w:sz w:val="24"/>
          <w:szCs w:val="24"/>
        </w:rPr>
        <w:t xml:space="preserve">Apologies sent. </w:t>
      </w:r>
      <w:r>
        <w:rPr>
          <w:bCs/>
          <w:sz w:val="24"/>
          <w:szCs w:val="24"/>
        </w:rPr>
        <w:t xml:space="preserve"> DCJ thanked Steve, in his absence for his interest and support. </w:t>
      </w:r>
    </w:p>
    <w:p w14:paraId="1884EE99" w14:textId="2341F430" w:rsidR="00B27E1F" w:rsidRDefault="00B27E1F" w:rsidP="00B27E1F">
      <w:pPr>
        <w:numPr>
          <w:ilvl w:val="0"/>
          <w:numId w:val="13"/>
        </w:numPr>
        <w:spacing w:after="0" w:line="360" w:lineRule="auto"/>
        <w:rPr>
          <w:rFonts w:cs="Calibri"/>
          <w:b/>
          <w:bCs/>
        </w:rPr>
      </w:pPr>
      <w:proofErr w:type="spellStart"/>
      <w:r w:rsidRPr="00855049">
        <w:rPr>
          <w:rFonts w:cs="Calibri"/>
          <w:b/>
          <w:bCs/>
        </w:rPr>
        <w:t>AoB</w:t>
      </w:r>
      <w:proofErr w:type="spellEnd"/>
    </w:p>
    <w:p w14:paraId="3441AC5B" w14:textId="1C912C63" w:rsidR="005358D7" w:rsidRPr="005358D7" w:rsidRDefault="005358D7" w:rsidP="005358D7">
      <w:pPr>
        <w:spacing w:after="0" w:line="360" w:lineRule="auto"/>
        <w:ind w:left="360"/>
        <w:rPr>
          <w:rFonts w:cs="Calibri"/>
          <w:bCs/>
        </w:rPr>
      </w:pPr>
      <w:r w:rsidRPr="005358D7">
        <w:rPr>
          <w:rFonts w:cs="Calibri"/>
          <w:bCs/>
        </w:rPr>
        <w:t xml:space="preserve">None </w:t>
      </w:r>
    </w:p>
    <w:p w14:paraId="3EC21DE0" w14:textId="77777777" w:rsidR="00B27E1F" w:rsidRPr="00711E12" w:rsidRDefault="00B27E1F" w:rsidP="00B27E1F">
      <w:pPr>
        <w:spacing w:after="0" w:line="360" w:lineRule="auto"/>
        <w:rPr>
          <w:rFonts w:cs="Calibri"/>
        </w:rPr>
      </w:pPr>
    </w:p>
    <w:p w14:paraId="3801005A" w14:textId="77777777" w:rsidR="00B27E1F" w:rsidRDefault="00B27E1F" w:rsidP="00B27E1F"/>
    <w:p w14:paraId="0E8F3052" w14:textId="77777777" w:rsidR="009A0EF5" w:rsidRDefault="009A0EF5" w:rsidP="00D66E4D">
      <w:pPr>
        <w:pStyle w:val="Default"/>
        <w:spacing w:after="12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sectPr w:rsidR="009A0EF5" w:rsidSect="002E3BAC">
      <w:pgSz w:w="11907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E99C1B"/>
    <w:multiLevelType w:val="hybridMultilevel"/>
    <w:tmpl w:val="0ABCF6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C97D2D"/>
    <w:multiLevelType w:val="hybridMultilevel"/>
    <w:tmpl w:val="ADE9E3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59C35E6"/>
    <w:multiLevelType w:val="hybridMultilevel"/>
    <w:tmpl w:val="95A147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299B10"/>
    <w:multiLevelType w:val="hybridMultilevel"/>
    <w:tmpl w:val="756690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A9D20A"/>
    <w:multiLevelType w:val="hybridMultilevel"/>
    <w:tmpl w:val="22212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22751B"/>
    <w:multiLevelType w:val="hybridMultilevel"/>
    <w:tmpl w:val="DADE252E"/>
    <w:lvl w:ilvl="0" w:tplc="D95C359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E43115"/>
    <w:multiLevelType w:val="hybridMultilevel"/>
    <w:tmpl w:val="A13E4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9229E"/>
    <w:multiLevelType w:val="hybridMultilevel"/>
    <w:tmpl w:val="7F0C80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6AEEFC"/>
    <w:multiLevelType w:val="hybridMultilevel"/>
    <w:tmpl w:val="9D969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F709F0"/>
    <w:multiLevelType w:val="hybridMultilevel"/>
    <w:tmpl w:val="3B24444E"/>
    <w:lvl w:ilvl="0" w:tplc="C1B0F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6F1F"/>
    <w:multiLevelType w:val="hybridMultilevel"/>
    <w:tmpl w:val="8E5CFF56"/>
    <w:lvl w:ilvl="0" w:tplc="43044A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01F8"/>
    <w:multiLevelType w:val="hybridMultilevel"/>
    <w:tmpl w:val="EA214AA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9A0BEE"/>
    <w:multiLevelType w:val="hybridMultilevel"/>
    <w:tmpl w:val="40F45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C0E4A75"/>
    <w:multiLevelType w:val="hybridMultilevel"/>
    <w:tmpl w:val="BDCA8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3BA7C"/>
    <w:multiLevelType w:val="hybridMultilevel"/>
    <w:tmpl w:val="971D07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064"/>
    <w:rsid w:val="00063E7C"/>
    <w:rsid w:val="00093579"/>
    <w:rsid w:val="00112A28"/>
    <w:rsid w:val="0021187B"/>
    <w:rsid w:val="00223584"/>
    <w:rsid w:val="002342C8"/>
    <w:rsid w:val="002856FE"/>
    <w:rsid w:val="0029579C"/>
    <w:rsid w:val="002B5DC7"/>
    <w:rsid w:val="002E3BAC"/>
    <w:rsid w:val="00341064"/>
    <w:rsid w:val="003F1C43"/>
    <w:rsid w:val="004B7191"/>
    <w:rsid w:val="005358D7"/>
    <w:rsid w:val="00535F5D"/>
    <w:rsid w:val="005474E6"/>
    <w:rsid w:val="00551801"/>
    <w:rsid w:val="00580858"/>
    <w:rsid w:val="005D1B79"/>
    <w:rsid w:val="006150F8"/>
    <w:rsid w:val="00617788"/>
    <w:rsid w:val="00650029"/>
    <w:rsid w:val="00690D50"/>
    <w:rsid w:val="006C3BDF"/>
    <w:rsid w:val="006F6855"/>
    <w:rsid w:val="00705941"/>
    <w:rsid w:val="0076394E"/>
    <w:rsid w:val="007853A4"/>
    <w:rsid w:val="00790D47"/>
    <w:rsid w:val="00793E79"/>
    <w:rsid w:val="007C7A05"/>
    <w:rsid w:val="008A279C"/>
    <w:rsid w:val="008B1A92"/>
    <w:rsid w:val="009431BA"/>
    <w:rsid w:val="00963BA5"/>
    <w:rsid w:val="009A0EF5"/>
    <w:rsid w:val="009E1743"/>
    <w:rsid w:val="00A02998"/>
    <w:rsid w:val="00A22191"/>
    <w:rsid w:val="00A51172"/>
    <w:rsid w:val="00A92424"/>
    <w:rsid w:val="00B27E1F"/>
    <w:rsid w:val="00B80109"/>
    <w:rsid w:val="00B83E7C"/>
    <w:rsid w:val="00BA0864"/>
    <w:rsid w:val="00BB51FF"/>
    <w:rsid w:val="00BF644C"/>
    <w:rsid w:val="00C5787A"/>
    <w:rsid w:val="00C8218A"/>
    <w:rsid w:val="00CD7D31"/>
    <w:rsid w:val="00D66E4D"/>
    <w:rsid w:val="00D81648"/>
    <w:rsid w:val="00D8216A"/>
    <w:rsid w:val="00D9399C"/>
    <w:rsid w:val="00D95967"/>
    <w:rsid w:val="00DB4C31"/>
    <w:rsid w:val="00DC73E5"/>
    <w:rsid w:val="00E04634"/>
    <w:rsid w:val="00E27903"/>
    <w:rsid w:val="00E8396A"/>
    <w:rsid w:val="00EC50F4"/>
    <w:rsid w:val="00ED4ED6"/>
    <w:rsid w:val="00F557FD"/>
    <w:rsid w:val="00F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9EBB6"/>
  <w14:defaultImageDpi w14:val="0"/>
  <w15:docId w15:val="{C7082905-39AC-4702-845D-968CFB98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A0EF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0E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27E1F"/>
    <w:rPr>
      <w:rFonts w:ascii="Times New Roman" w:hAnsi="Times New Roman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B27E1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1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79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6094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20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1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87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65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61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471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1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1146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7004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133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90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150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406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849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081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88957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3882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057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89401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Fressingfield Scout Troop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Fressingfield Scout Troop</dc:title>
  <dc:creator>MrDunthorne</dc:creator>
  <cp:lastModifiedBy>Angie</cp:lastModifiedBy>
  <cp:revision>10</cp:revision>
  <dcterms:created xsi:type="dcterms:W3CDTF">2019-11-17T16:56:00Z</dcterms:created>
  <dcterms:modified xsi:type="dcterms:W3CDTF">2020-09-11T15:22:00Z</dcterms:modified>
</cp:coreProperties>
</file>